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24F6E" w14:textId="647B61B9" w:rsidR="007B6AFF" w:rsidRDefault="003A18E9" w:rsidP="003A18E9">
      <w:pPr>
        <w:pStyle w:val="1"/>
        <w:spacing w:after="6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Отчет о проведенных мероприятиях</w:t>
      </w:r>
      <w:r>
        <w:rPr>
          <w:b/>
          <w:bCs/>
          <w:color w:val="000000"/>
          <w:lang w:eastAsia="ru-RU" w:bidi="ru-RU"/>
        </w:rPr>
        <w:br/>
        <w:t>в рамках Всероссийской акции «День правовой помощи детям»</w:t>
      </w:r>
    </w:p>
    <w:p w14:paraId="6C60F0A3" w14:textId="3EE1002F" w:rsidR="00DC1652" w:rsidRDefault="002F698A" w:rsidP="003A18E9">
      <w:pPr>
        <w:pStyle w:val="1"/>
        <w:spacing w:after="6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МБОУ «СОШ </w:t>
      </w:r>
      <w:proofErr w:type="spellStart"/>
      <w:r>
        <w:rPr>
          <w:b/>
          <w:bCs/>
          <w:color w:val="000000"/>
          <w:lang w:eastAsia="ru-RU" w:bidi="ru-RU"/>
        </w:rPr>
        <w:t>с</w:t>
      </w:r>
      <w:proofErr w:type="gramStart"/>
      <w:r>
        <w:rPr>
          <w:b/>
          <w:bCs/>
          <w:color w:val="000000"/>
          <w:lang w:eastAsia="ru-RU" w:bidi="ru-RU"/>
        </w:rPr>
        <w:t>.Н</w:t>
      </w:r>
      <w:proofErr w:type="gramEnd"/>
      <w:r>
        <w:rPr>
          <w:b/>
          <w:bCs/>
          <w:color w:val="000000"/>
          <w:lang w:eastAsia="ru-RU" w:bidi="ru-RU"/>
        </w:rPr>
        <w:t>овая</w:t>
      </w:r>
      <w:proofErr w:type="spellEnd"/>
      <w:r>
        <w:rPr>
          <w:b/>
          <w:bCs/>
          <w:color w:val="000000"/>
          <w:lang w:eastAsia="ru-RU" w:bidi="ru-RU"/>
        </w:rPr>
        <w:t xml:space="preserve"> Ивановка</w:t>
      </w:r>
      <w:r w:rsidR="00DC1652">
        <w:rPr>
          <w:b/>
          <w:bCs/>
          <w:color w:val="000000"/>
          <w:lang w:eastAsia="ru-RU" w:bidi="ru-RU"/>
        </w:rPr>
        <w:t xml:space="preserve"> Калининского района Саратовской области»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"/>
        <w:gridCol w:w="2326"/>
        <w:gridCol w:w="2687"/>
        <w:gridCol w:w="1797"/>
        <w:gridCol w:w="1692"/>
        <w:gridCol w:w="1692"/>
        <w:gridCol w:w="5505"/>
      </w:tblGrid>
      <w:tr w:rsidR="007B6AFF" w14:paraId="65660351" w14:textId="2FA44E9F" w:rsidTr="008C4A9F">
        <w:tc>
          <w:tcPr>
            <w:tcW w:w="461" w:type="dxa"/>
          </w:tcPr>
          <w:p w14:paraId="18D75595" w14:textId="304E60FB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2326" w:type="dxa"/>
          </w:tcPr>
          <w:p w14:paraId="17FAEB28" w14:textId="61AA930D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 xml:space="preserve">Наименование района (городского округа)/государств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енного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 xml:space="preserve"> образовательного учреждения</w:t>
            </w:r>
          </w:p>
        </w:tc>
        <w:tc>
          <w:tcPr>
            <w:tcW w:w="2687" w:type="dxa"/>
          </w:tcPr>
          <w:p w14:paraId="101C0F96" w14:textId="6310CFDB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Наименование мероприятия/Краткое содержание мероприятия</w:t>
            </w:r>
          </w:p>
        </w:tc>
        <w:tc>
          <w:tcPr>
            <w:tcW w:w="1797" w:type="dxa"/>
          </w:tcPr>
          <w:p w14:paraId="1F8EADDC" w14:textId="6AF11E20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Ф.И.О. исполнителя, должность, номер телефона</w:t>
            </w:r>
          </w:p>
        </w:tc>
        <w:tc>
          <w:tcPr>
            <w:tcW w:w="1692" w:type="dxa"/>
          </w:tcPr>
          <w:p w14:paraId="3FB08586" w14:textId="165634CB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Время и место проведения мероприятия</w:t>
            </w:r>
          </w:p>
        </w:tc>
        <w:tc>
          <w:tcPr>
            <w:tcW w:w="1692" w:type="dxa"/>
          </w:tcPr>
          <w:p w14:paraId="71FF2CC9" w14:textId="3E185815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Количество участников мероприятия</w:t>
            </w:r>
          </w:p>
        </w:tc>
        <w:tc>
          <w:tcPr>
            <w:tcW w:w="5505" w:type="dxa"/>
          </w:tcPr>
          <w:p w14:paraId="4D68E93A" w14:textId="104B4DD4" w:rsidR="007B6AFF" w:rsidRDefault="007B6AFF" w:rsidP="007B6AFF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7B6AFF">
              <w:rPr>
                <w:b/>
                <w:bCs/>
                <w:color w:val="000000"/>
                <w:lang w:eastAsia="ru-RU" w:bidi="ru-RU"/>
              </w:rPr>
              <w:t>Примечание/ ссылка</w:t>
            </w:r>
            <w:r w:rsidRPr="007B6AFF">
              <w:rPr>
                <w:b/>
                <w:bCs/>
                <w:color w:val="000000"/>
                <w:lang w:eastAsia="ru-RU" w:bidi="ru-RU"/>
              </w:rPr>
              <w:tab/>
              <w:t>на</w:t>
            </w:r>
            <w:r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 w:rsidRPr="007B6AFF">
              <w:rPr>
                <w:b/>
                <w:bCs/>
                <w:color w:val="000000"/>
                <w:lang w:eastAsia="ru-RU" w:bidi="ru-RU"/>
              </w:rPr>
              <w:t>мероприятие в сети Интернет</w:t>
            </w:r>
          </w:p>
        </w:tc>
      </w:tr>
      <w:tr w:rsidR="007B6AFF" w14:paraId="62AE85C2" w14:textId="4CC82A24" w:rsidTr="008C4A9F">
        <w:tc>
          <w:tcPr>
            <w:tcW w:w="461" w:type="dxa"/>
          </w:tcPr>
          <w:p w14:paraId="159A34A3" w14:textId="33F57B15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326" w:type="dxa"/>
          </w:tcPr>
          <w:p w14:paraId="57E20E81" w14:textId="41FC03D0" w:rsidR="007B6AFF" w:rsidRDefault="007B6AFF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7B6AFF">
              <w:rPr>
                <w:sz w:val="24"/>
                <w:szCs w:val="24"/>
              </w:rPr>
              <w:t>Калининский</w:t>
            </w:r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87" w:type="dxa"/>
          </w:tcPr>
          <w:p w14:paraId="16535B09" w14:textId="34217D48" w:rsidR="007B6AFF" w:rsidRPr="007B6AFF" w:rsidRDefault="007B6AFF" w:rsidP="00FE34F1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B6AFF">
              <w:rPr>
                <w:color w:val="000000"/>
                <w:sz w:val="24"/>
                <w:szCs w:val="24"/>
                <w:lang w:eastAsia="ru-RU" w:bidi="ru-RU"/>
              </w:rPr>
              <w:t>К Всероссийскому дню правовой помощи детям</w:t>
            </w:r>
            <w:r w:rsidR="00FE34F1">
              <w:rPr>
                <w:color w:val="000000"/>
                <w:sz w:val="24"/>
                <w:szCs w:val="24"/>
                <w:lang w:eastAsia="ru-RU" w:bidi="ru-RU"/>
              </w:rPr>
              <w:t xml:space="preserve"> классные руководители провели классные часы. Учащиеся начальных классов просмотрели </w:t>
            </w:r>
            <w:proofErr w:type="spellStart"/>
            <w:r w:rsidR="00FE34F1">
              <w:rPr>
                <w:color w:val="000000"/>
                <w:sz w:val="24"/>
                <w:szCs w:val="24"/>
                <w:lang w:eastAsia="ru-RU" w:bidi="ru-RU"/>
              </w:rPr>
              <w:t>мультфильмы</w:t>
            </w:r>
            <w:proofErr w:type="gramStart"/>
            <w:r w:rsidR="00FE34F1">
              <w:rPr>
                <w:color w:val="000000"/>
                <w:sz w:val="24"/>
                <w:szCs w:val="24"/>
                <w:lang w:eastAsia="ru-RU" w:bidi="ru-RU"/>
              </w:rPr>
              <w:t>.У</w:t>
            </w:r>
            <w:proofErr w:type="gramEnd"/>
            <w:r w:rsidR="00FE34F1">
              <w:rPr>
                <w:color w:val="000000"/>
                <w:sz w:val="24"/>
                <w:szCs w:val="24"/>
                <w:lang w:eastAsia="ru-RU" w:bidi="ru-RU"/>
              </w:rPr>
              <w:t>чащиеся</w:t>
            </w:r>
            <w:proofErr w:type="spellEnd"/>
            <w:r w:rsidR="00FE34F1">
              <w:rPr>
                <w:color w:val="000000"/>
                <w:sz w:val="24"/>
                <w:szCs w:val="24"/>
                <w:lang w:eastAsia="ru-RU" w:bidi="ru-RU"/>
              </w:rPr>
              <w:t xml:space="preserve"> 5-8 классов стали участниками викторины.</w:t>
            </w:r>
          </w:p>
        </w:tc>
        <w:tc>
          <w:tcPr>
            <w:tcW w:w="1797" w:type="dxa"/>
          </w:tcPr>
          <w:p w14:paraId="16D81887" w14:textId="39CB73E1" w:rsidR="007B6AFF" w:rsidRDefault="00FE34F1" w:rsidP="003A18E9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  <w:tc>
          <w:tcPr>
            <w:tcW w:w="1692" w:type="dxa"/>
          </w:tcPr>
          <w:p w14:paraId="7B31A59E" w14:textId="5637A785" w:rsidR="007B6AFF" w:rsidRPr="00531147" w:rsidRDefault="00FE34F1" w:rsidP="003A18E9">
            <w:pPr>
              <w:pStyle w:val="1"/>
              <w:spacing w:after="62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13-17</w:t>
            </w:r>
            <w:r w:rsidR="007B6AFF" w:rsidRPr="00531147">
              <w:rPr>
                <w:color w:val="000000"/>
                <w:lang w:eastAsia="ru-RU" w:bidi="ru-RU"/>
              </w:rPr>
              <w:t>.11.23 г</w:t>
            </w:r>
            <w:r w:rsidR="00531147"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1692" w:type="dxa"/>
          </w:tcPr>
          <w:p w14:paraId="3AAB8F8A" w14:textId="5C3BA86F" w:rsidR="007B6AFF" w:rsidRPr="00531147" w:rsidRDefault="00FE34F1" w:rsidP="003A18E9">
            <w:pPr>
              <w:pStyle w:val="1"/>
              <w:spacing w:after="62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28</w:t>
            </w:r>
            <w:r w:rsidR="007B6AFF" w:rsidRPr="00531147">
              <w:rPr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505" w:type="dxa"/>
          </w:tcPr>
          <w:p w14:paraId="36057947" w14:textId="77B97FE4" w:rsidR="007B6AFF" w:rsidRPr="00531147" w:rsidRDefault="007B6AFF" w:rsidP="003A18E9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</w:tc>
      </w:tr>
      <w:tr w:rsidR="007B6AFF" w14:paraId="4ECAC9A6" w14:textId="0B0A563D" w:rsidTr="008C4A9F">
        <w:tc>
          <w:tcPr>
            <w:tcW w:w="461" w:type="dxa"/>
          </w:tcPr>
          <w:p w14:paraId="5C4E6181" w14:textId="6B7FAFE4" w:rsidR="007B6AFF" w:rsidRDefault="007B6AFF" w:rsidP="007B6AFF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2326" w:type="dxa"/>
          </w:tcPr>
          <w:p w14:paraId="45FF7FA2" w14:textId="15CA250C" w:rsidR="007B6AFF" w:rsidRDefault="007B6AFF" w:rsidP="007B6AFF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7B6AFF">
              <w:rPr>
                <w:sz w:val="24"/>
                <w:szCs w:val="24"/>
              </w:rPr>
              <w:t>Калининский</w:t>
            </w:r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87" w:type="dxa"/>
          </w:tcPr>
          <w:p w14:paraId="75D047A9" w14:textId="6672EE3D" w:rsidR="007B6AFF" w:rsidRPr="00531147" w:rsidRDefault="00531147" w:rsidP="00531147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31147">
              <w:rPr>
                <w:color w:val="000000"/>
                <w:sz w:val="24"/>
                <w:szCs w:val="24"/>
                <w:lang w:eastAsia="ru-RU" w:bidi="ru-RU"/>
              </w:rPr>
              <w:t>Мероприятие, посвященное Всероссийскому дню правовой помощи де</w:t>
            </w:r>
            <w:r w:rsidR="008C4A9F">
              <w:rPr>
                <w:color w:val="000000"/>
                <w:sz w:val="24"/>
                <w:szCs w:val="24"/>
                <w:lang w:eastAsia="ru-RU" w:bidi="ru-RU"/>
              </w:rPr>
              <w:t xml:space="preserve">тям.17 ноября в нашей школе Пахомова </w:t>
            </w:r>
            <w:r w:rsidRPr="0053114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</w:t>
            </w:r>
            <w:r w:rsidR="008C4A9F">
              <w:rPr>
                <w:color w:val="000000"/>
                <w:sz w:val="24"/>
                <w:szCs w:val="24"/>
                <w:lang w:eastAsia="ru-RU" w:bidi="ru-RU"/>
              </w:rPr>
              <w:t>.В</w:t>
            </w:r>
            <w:r w:rsidRPr="00531147">
              <w:rPr>
                <w:color w:val="000000"/>
                <w:sz w:val="24"/>
                <w:szCs w:val="24"/>
                <w:lang w:eastAsia="ru-RU" w:bidi="ru-RU"/>
              </w:rPr>
              <w:t>.- уполномоченный по правам участников образовательного процес</w:t>
            </w:r>
            <w:r w:rsidR="008C4A9F">
              <w:rPr>
                <w:color w:val="000000"/>
                <w:sz w:val="24"/>
                <w:szCs w:val="24"/>
                <w:lang w:eastAsia="ru-RU" w:bidi="ru-RU"/>
              </w:rPr>
              <w:t xml:space="preserve">са провела с </w:t>
            </w:r>
            <w:proofErr w:type="gramStart"/>
            <w:r w:rsidR="008C4A9F">
              <w:rPr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="008C4A9F">
              <w:rPr>
                <w:color w:val="000000"/>
                <w:sz w:val="24"/>
                <w:szCs w:val="24"/>
                <w:lang w:eastAsia="ru-RU" w:bidi="ru-RU"/>
              </w:rPr>
              <w:t xml:space="preserve"> 8 -11 классов</w:t>
            </w:r>
            <w:r w:rsidRPr="00531147">
              <w:rPr>
                <w:color w:val="000000"/>
                <w:sz w:val="24"/>
                <w:szCs w:val="24"/>
                <w:lang w:eastAsia="ru-RU" w:bidi="ru-RU"/>
              </w:rPr>
              <w:t xml:space="preserve"> командную игру на те</w:t>
            </w:r>
            <w:r w:rsidR="008C4A9F">
              <w:rPr>
                <w:color w:val="000000"/>
                <w:sz w:val="24"/>
                <w:szCs w:val="24"/>
                <w:lang w:eastAsia="ru-RU" w:bidi="ru-RU"/>
              </w:rPr>
              <w:t>му: "Правовая грамотность</w:t>
            </w:r>
            <w:r w:rsidRPr="00531147">
              <w:rPr>
                <w:color w:val="000000"/>
                <w:sz w:val="24"/>
                <w:szCs w:val="24"/>
                <w:lang w:eastAsia="ru-RU" w:bidi="ru-RU"/>
              </w:rPr>
              <w:t>". Ребята разделились на две команды. Вопросы и задания рассчитаны на знание права. Команды во время игры должны были руководствоваться положениями Всеобщей декларации прав человека и статьями Консти</w:t>
            </w:r>
            <w:r w:rsidR="008C4A9F">
              <w:rPr>
                <w:color w:val="000000"/>
                <w:sz w:val="24"/>
                <w:szCs w:val="24"/>
                <w:lang w:eastAsia="ru-RU" w:bidi="ru-RU"/>
              </w:rPr>
              <w:t>туции.</w:t>
            </w:r>
          </w:p>
        </w:tc>
        <w:tc>
          <w:tcPr>
            <w:tcW w:w="1797" w:type="dxa"/>
          </w:tcPr>
          <w:p w14:paraId="525A081E" w14:textId="50DDF021" w:rsidR="007B6AFF" w:rsidRDefault="008C4A9F" w:rsidP="007B6AFF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Пахомова С.В.</w:t>
            </w:r>
            <w:r w:rsidR="00531147" w:rsidRPr="00531147">
              <w:rPr>
                <w:color w:val="000000"/>
                <w:sz w:val="24"/>
                <w:szCs w:val="24"/>
                <w:lang w:eastAsia="ru-RU" w:bidi="ru-RU"/>
              </w:rPr>
              <w:t>.- уполномоченный по правам участников образовательн</w:t>
            </w:r>
            <w:r w:rsidR="00531147" w:rsidRPr="0053114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ого процесса</w:t>
            </w:r>
          </w:p>
        </w:tc>
        <w:tc>
          <w:tcPr>
            <w:tcW w:w="1692" w:type="dxa"/>
          </w:tcPr>
          <w:p w14:paraId="62F64C20" w14:textId="4AC79FB4" w:rsidR="007B6AFF" w:rsidRPr="00531147" w:rsidRDefault="008C4A9F" w:rsidP="007B6AFF">
            <w:pPr>
              <w:pStyle w:val="1"/>
              <w:spacing w:after="62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17</w:t>
            </w:r>
            <w:r w:rsidR="00531147" w:rsidRPr="00531147">
              <w:rPr>
                <w:color w:val="000000"/>
                <w:lang w:eastAsia="ru-RU" w:bidi="ru-RU"/>
              </w:rPr>
              <w:t>.11.23 г.</w:t>
            </w:r>
          </w:p>
        </w:tc>
        <w:tc>
          <w:tcPr>
            <w:tcW w:w="1692" w:type="dxa"/>
          </w:tcPr>
          <w:p w14:paraId="1DD350AD" w14:textId="64D39178" w:rsidR="007B6AFF" w:rsidRPr="00531147" w:rsidRDefault="008C4A9F" w:rsidP="007B6AFF">
            <w:pPr>
              <w:pStyle w:val="1"/>
              <w:spacing w:after="62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5505" w:type="dxa"/>
          </w:tcPr>
          <w:p w14:paraId="269B138A" w14:textId="0AEC5B87" w:rsidR="007B6AFF" w:rsidRPr="00531147" w:rsidRDefault="007B6AFF" w:rsidP="007B6AFF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C1652" w14:paraId="5B26B2DC" w14:textId="77777777" w:rsidTr="008C4A9F">
        <w:trPr>
          <w:trHeight w:val="1478"/>
        </w:trPr>
        <w:tc>
          <w:tcPr>
            <w:tcW w:w="461" w:type="dxa"/>
          </w:tcPr>
          <w:p w14:paraId="0AFD37F8" w14:textId="192353EE" w:rsidR="00DC1652" w:rsidRDefault="008C4A9F" w:rsidP="007B6AFF">
            <w:pPr>
              <w:pStyle w:val="1"/>
              <w:spacing w:after="620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lastRenderedPageBreak/>
              <w:t>3</w:t>
            </w:r>
          </w:p>
        </w:tc>
        <w:tc>
          <w:tcPr>
            <w:tcW w:w="2326" w:type="dxa"/>
          </w:tcPr>
          <w:p w14:paraId="2F58E250" w14:textId="71130FD5" w:rsidR="00DC1652" w:rsidRPr="007B6AFF" w:rsidRDefault="00DC1652" w:rsidP="007B6AFF">
            <w:pPr>
              <w:pStyle w:val="1"/>
              <w:spacing w:after="620"/>
              <w:jc w:val="center"/>
              <w:rPr>
                <w:sz w:val="24"/>
                <w:szCs w:val="24"/>
              </w:rPr>
            </w:pPr>
            <w:r w:rsidRPr="007B6AFF">
              <w:rPr>
                <w:sz w:val="24"/>
                <w:szCs w:val="24"/>
              </w:rPr>
              <w:t>Калининский</w:t>
            </w:r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687" w:type="dxa"/>
          </w:tcPr>
          <w:p w14:paraId="3C4E6CD3" w14:textId="77777777" w:rsidR="00DC1652" w:rsidRDefault="00DC1652" w:rsidP="00531147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Беседа: «Права и обязанности обучающихся»</w:t>
            </w:r>
          </w:p>
          <w:p w14:paraId="7FEED9E5" w14:textId="5896D540" w:rsidR="00DC1652" w:rsidRDefault="002F698A" w:rsidP="00531147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20.11.23 после </w:t>
            </w:r>
            <w:r w:rsidR="00DC1652">
              <w:rPr>
                <w:color w:val="000000"/>
                <w:sz w:val="24"/>
                <w:szCs w:val="24"/>
                <w:lang w:eastAsia="ru-RU" w:bidi="ru-RU"/>
              </w:rPr>
              <w:t xml:space="preserve">выноса флага РФ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исполнения гимна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Кольдяева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М.В</w:t>
            </w:r>
            <w:r w:rsidR="00DC1652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советник директора по воспитанию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Наджафова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Самира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помощник уполномоченного по защите прав участников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образовательных отношений поздравили</w:t>
            </w:r>
            <w:r w:rsidR="00DC1652">
              <w:rPr>
                <w:color w:val="000000"/>
                <w:sz w:val="24"/>
                <w:szCs w:val="24"/>
                <w:lang w:eastAsia="ru-RU" w:bidi="ru-RU"/>
              </w:rPr>
              <w:t xml:space="preserve"> ребят с днё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 защиты прав ребёнка, напомнили</w:t>
            </w:r>
            <w:r w:rsidR="00DC1652">
              <w:rPr>
                <w:color w:val="000000"/>
                <w:sz w:val="24"/>
                <w:szCs w:val="24"/>
                <w:lang w:eastAsia="ru-RU" w:bidi="ru-RU"/>
              </w:rPr>
              <w:t xml:space="preserve"> о правовых документах, регламентирующих прав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 детей.</w:t>
            </w:r>
          </w:p>
        </w:tc>
        <w:tc>
          <w:tcPr>
            <w:tcW w:w="1797" w:type="dxa"/>
          </w:tcPr>
          <w:p w14:paraId="092A274C" w14:textId="40DF0BDC" w:rsidR="00DC1652" w:rsidRDefault="008C4A9F" w:rsidP="007B6AFF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Кольдяева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М.В.</w:t>
            </w:r>
            <w:r w:rsidR="00DC1652">
              <w:rPr>
                <w:color w:val="000000"/>
                <w:sz w:val="24"/>
                <w:szCs w:val="24"/>
                <w:lang w:eastAsia="ru-RU" w:bidi="ru-RU"/>
              </w:rPr>
              <w:t>.- советник директора по воспитанию</w:t>
            </w:r>
          </w:p>
        </w:tc>
        <w:tc>
          <w:tcPr>
            <w:tcW w:w="1692" w:type="dxa"/>
          </w:tcPr>
          <w:p w14:paraId="313240E3" w14:textId="615E2EDD" w:rsidR="00DC1652" w:rsidRDefault="00DC1652" w:rsidP="007B6AFF">
            <w:pPr>
              <w:pStyle w:val="1"/>
              <w:spacing w:after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 г.</w:t>
            </w:r>
          </w:p>
        </w:tc>
        <w:tc>
          <w:tcPr>
            <w:tcW w:w="1692" w:type="dxa"/>
          </w:tcPr>
          <w:p w14:paraId="6FF019BB" w14:textId="03BACFE7" w:rsidR="00DC1652" w:rsidRDefault="008C4A9F" w:rsidP="007B6AFF">
            <w:pPr>
              <w:pStyle w:val="1"/>
              <w:spacing w:after="62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5505" w:type="dxa"/>
          </w:tcPr>
          <w:p w14:paraId="69180FE5" w14:textId="6A20C19B" w:rsidR="008C4A9F" w:rsidRPr="00407DA8" w:rsidRDefault="008C4A9F" w:rsidP="007B6AFF">
            <w:pPr>
              <w:pStyle w:val="1"/>
              <w:spacing w:after="6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C4A9F">
              <w:rPr>
                <w:color w:val="000000"/>
                <w:sz w:val="24"/>
                <w:szCs w:val="24"/>
                <w:lang w:eastAsia="ru-RU" w:bidi="ru-RU"/>
              </w:rPr>
              <w:t>https://ok.ru/profile/586835158185/statuses/156406941735849</w:t>
            </w:r>
          </w:p>
        </w:tc>
      </w:tr>
    </w:tbl>
    <w:p w14:paraId="599008C1" w14:textId="77777777" w:rsidR="003A18E9" w:rsidRDefault="003A18E9" w:rsidP="003A18E9">
      <w:pPr>
        <w:sectPr w:rsidR="003A18E9">
          <w:pgSz w:w="16840" w:h="11900" w:orient="landscape"/>
          <w:pgMar w:top="843" w:right="442" w:bottom="483" w:left="454" w:header="415" w:footer="55" w:gutter="0"/>
          <w:cols w:space="720"/>
          <w:noEndnote/>
          <w:docGrid w:linePitch="360"/>
        </w:sectPr>
      </w:pPr>
    </w:p>
    <w:p w14:paraId="4D3F6E22" w14:textId="77777777" w:rsidR="0005083C" w:rsidRDefault="0005083C"/>
    <w:sectPr w:rsidR="0005083C">
      <w:pgSz w:w="16840" w:h="11900" w:orient="landscape"/>
      <w:pgMar w:top="815" w:right="451" w:bottom="455" w:left="445" w:header="387" w:footer="2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E9"/>
    <w:rsid w:val="0005083C"/>
    <w:rsid w:val="002F698A"/>
    <w:rsid w:val="003A18E9"/>
    <w:rsid w:val="00407DA8"/>
    <w:rsid w:val="004C0EF5"/>
    <w:rsid w:val="00531147"/>
    <w:rsid w:val="007B6AFF"/>
    <w:rsid w:val="008C4A9F"/>
    <w:rsid w:val="00C96A83"/>
    <w:rsid w:val="00D3531E"/>
    <w:rsid w:val="00DC1652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18E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3A18E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A18E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A18E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7B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C4A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18E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3A18E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A18E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A18E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7B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C4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СВЕТЛАНА</cp:lastModifiedBy>
  <cp:revision>11</cp:revision>
  <dcterms:created xsi:type="dcterms:W3CDTF">2023-11-11T15:44:00Z</dcterms:created>
  <dcterms:modified xsi:type="dcterms:W3CDTF">2023-11-20T11:29:00Z</dcterms:modified>
</cp:coreProperties>
</file>