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BF" w:rsidRPr="00201E20" w:rsidRDefault="007E0BBF" w:rsidP="007E0BBF">
      <w:pPr>
        <w:shd w:val="clear" w:color="auto" w:fill="FFFFFF"/>
        <w:tabs>
          <w:tab w:val="left" w:pos="709"/>
        </w:tabs>
        <w:spacing w:line="312" w:lineRule="exact"/>
        <w:ind w:right="-2"/>
        <w:jc w:val="center"/>
        <w:rPr>
          <w:rFonts w:ascii="PT Astra Serif" w:hAnsi="PT Astra Serif"/>
          <w:b/>
          <w:color w:val="000000"/>
          <w:spacing w:val="-1"/>
          <w:sz w:val="28"/>
          <w:szCs w:val="28"/>
        </w:rPr>
      </w:pPr>
      <w:r w:rsidRPr="00201E20">
        <w:rPr>
          <w:rFonts w:ascii="PT Astra Serif" w:hAnsi="PT Astra Serif"/>
          <w:b/>
          <w:color w:val="000000"/>
          <w:spacing w:val="-1"/>
          <w:sz w:val="28"/>
          <w:szCs w:val="28"/>
        </w:rPr>
        <w:t>Рекомендации по регистрации</w:t>
      </w:r>
    </w:p>
    <w:p w:rsidR="007E0BBF" w:rsidRPr="00201E20" w:rsidRDefault="007E0BBF" w:rsidP="007E0BBF">
      <w:pPr>
        <w:shd w:val="clear" w:color="auto" w:fill="FFFFFF"/>
        <w:tabs>
          <w:tab w:val="left" w:pos="709"/>
        </w:tabs>
        <w:spacing w:line="312" w:lineRule="exact"/>
        <w:ind w:right="-2"/>
        <w:jc w:val="center"/>
        <w:rPr>
          <w:rFonts w:ascii="PT Astra Serif" w:hAnsi="PT Astra Serif"/>
          <w:b/>
          <w:color w:val="000000"/>
          <w:spacing w:val="-1"/>
          <w:sz w:val="28"/>
          <w:szCs w:val="28"/>
        </w:rPr>
      </w:pPr>
      <w:r w:rsidRPr="00201E20">
        <w:rPr>
          <w:rFonts w:ascii="PT Astra Serif" w:hAnsi="PT Astra Serif"/>
          <w:b/>
          <w:color w:val="000000"/>
          <w:spacing w:val="-1"/>
          <w:sz w:val="28"/>
          <w:szCs w:val="28"/>
        </w:rPr>
        <w:t>на сдачу государственной итоговой аттестации по образовательным программам среднего общего образования, в том числе единого государственного экзамена, в 2025 году</w:t>
      </w:r>
    </w:p>
    <w:p w:rsidR="007E0BBF" w:rsidRPr="00201E20" w:rsidRDefault="007E0BBF" w:rsidP="007E0BBF">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p w:rsidR="007E0BBF" w:rsidRPr="00201E20" w:rsidRDefault="007E0BBF" w:rsidP="007E0BBF">
      <w:pPr>
        <w:numPr>
          <w:ilvl w:val="0"/>
          <w:numId w:val="1"/>
        </w:numPr>
        <w:shd w:val="clear" w:color="auto" w:fill="FFFFFF"/>
        <w:tabs>
          <w:tab w:val="left" w:pos="709"/>
          <w:tab w:val="left" w:pos="1276"/>
        </w:tabs>
        <w:spacing w:line="312" w:lineRule="exact"/>
        <w:ind w:left="0" w:right="-2" w:firstLine="709"/>
        <w:jc w:val="both"/>
        <w:rPr>
          <w:rFonts w:ascii="PT Astra Serif" w:hAnsi="PT Astra Serif"/>
          <w:color w:val="000000"/>
          <w:spacing w:val="2"/>
          <w:sz w:val="28"/>
          <w:szCs w:val="28"/>
        </w:rPr>
      </w:pPr>
      <w:proofErr w:type="gramStart"/>
      <w:r w:rsidRPr="00201E20">
        <w:rPr>
          <w:rFonts w:ascii="PT Astra Serif" w:hAnsi="PT Astra Serif"/>
          <w:color w:val="000000"/>
          <w:spacing w:val="-1"/>
          <w:sz w:val="28"/>
          <w:szCs w:val="28"/>
        </w:rPr>
        <w:t xml:space="preserve">Настоящие рекомендации по регистрации на сдачу государственной итоговой аттестации по образовательным программам среднего общего образования, в том числе единого государственного экзамена, в 2025 году  (далее – Рекомендации) разработаны в соответствии с Федеральным Законом от 29 декабря 2012 года № 273-ФЗ «Об образовании в Российской Федерации», </w:t>
      </w:r>
      <w:r w:rsidRPr="00201E20">
        <w:rPr>
          <w:rFonts w:ascii="PT Astra Serif" w:hAnsi="PT Astra Serif"/>
          <w:color w:val="000000"/>
          <w:spacing w:val="2"/>
          <w:sz w:val="28"/>
          <w:szCs w:val="28"/>
        </w:rPr>
        <w:t>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просвещения Российской Федерации</w:t>
      </w:r>
      <w:proofErr w:type="gramEnd"/>
      <w:r w:rsidRPr="00201E20">
        <w:rPr>
          <w:rFonts w:ascii="PT Astra Serif" w:hAnsi="PT Astra Serif"/>
          <w:color w:val="000000"/>
          <w:spacing w:val="2"/>
          <w:sz w:val="28"/>
          <w:szCs w:val="28"/>
        </w:rPr>
        <w:t xml:space="preserve"> и Федеральной службы по надзору в сфере образования и науки от 4 апреля 2023 года № 233/552 (далее – Порядок проведения ГИА), и определяют порядок регистрации на сдачу государственной итоговой аттестации по образовательным программам среднего общего образования (далее – ГИА), в том числе единого государственного экзамена (далее – ЕГЭ) на территории Саратовской области.</w:t>
      </w:r>
    </w:p>
    <w:p w:rsidR="007E0BBF" w:rsidRPr="00201E20" w:rsidRDefault="007E0BBF" w:rsidP="007E0BBF">
      <w:pPr>
        <w:numPr>
          <w:ilvl w:val="0"/>
          <w:numId w:val="1"/>
        </w:numPr>
        <w:shd w:val="clear" w:color="auto" w:fill="FFFFFF"/>
        <w:tabs>
          <w:tab w:val="left" w:pos="709"/>
          <w:tab w:val="left" w:pos="1276"/>
        </w:tabs>
        <w:spacing w:line="312" w:lineRule="exact"/>
        <w:ind w:left="0" w:right="-2" w:firstLine="709"/>
        <w:jc w:val="both"/>
        <w:rPr>
          <w:rFonts w:ascii="PT Astra Serif" w:hAnsi="PT Astra Serif"/>
          <w:color w:val="000000"/>
          <w:spacing w:val="2"/>
          <w:sz w:val="28"/>
          <w:szCs w:val="28"/>
        </w:rPr>
      </w:pPr>
      <w:r w:rsidRPr="00201E20">
        <w:rPr>
          <w:rFonts w:ascii="PT Astra Serif" w:hAnsi="PT Astra Serif"/>
          <w:color w:val="000000"/>
          <w:spacing w:val="2"/>
          <w:sz w:val="28"/>
          <w:szCs w:val="28"/>
        </w:rPr>
        <w:t xml:space="preserve">Действие настоящих Рекомендаций распространяется </w:t>
      </w:r>
      <w:proofErr w:type="gramStart"/>
      <w:r w:rsidRPr="00201E20">
        <w:rPr>
          <w:rFonts w:ascii="PT Astra Serif" w:hAnsi="PT Astra Serif"/>
          <w:color w:val="000000"/>
          <w:spacing w:val="2"/>
          <w:sz w:val="28"/>
          <w:szCs w:val="28"/>
        </w:rPr>
        <w:t>на</w:t>
      </w:r>
      <w:proofErr w:type="gramEnd"/>
      <w:r w:rsidRPr="00201E20">
        <w:rPr>
          <w:rFonts w:ascii="PT Astra Serif" w:hAnsi="PT Astra Serif"/>
          <w:color w:val="000000"/>
          <w:spacing w:val="2"/>
          <w:sz w:val="28"/>
          <w:szCs w:val="28"/>
        </w:rPr>
        <w:t xml:space="preserve">: </w:t>
      </w:r>
    </w:p>
    <w:p w:rsidR="007E0BBF" w:rsidRPr="00201E20" w:rsidRDefault="007E0BBF" w:rsidP="007E0BBF">
      <w:pPr>
        <w:shd w:val="clear" w:color="auto" w:fill="FFFFFF"/>
        <w:tabs>
          <w:tab w:val="left" w:pos="709"/>
        </w:tabs>
        <w:spacing w:line="312" w:lineRule="exact"/>
        <w:ind w:right="-2" w:firstLine="709"/>
        <w:jc w:val="both"/>
        <w:rPr>
          <w:rFonts w:ascii="PT Astra Serif" w:hAnsi="PT Astra Serif"/>
          <w:sz w:val="28"/>
          <w:szCs w:val="28"/>
        </w:rPr>
      </w:pPr>
      <w:r w:rsidRPr="00201E20">
        <w:rPr>
          <w:rFonts w:ascii="PT Astra Serif" w:hAnsi="PT Astra Serif"/>
          <w:sz w:val="28"/>
          <w:szCs w:val="28"/>
        </w:rPr>
        <w:t xml:space="preserve">обучающихся образовательных организаций, завершающих освоение образовательных программ среднего общего образования в очной, очно-заочной или заочной формах; </w:t>
      </w:r>
    </w:p>
    <w:p w:rsidR="007E0BBF" w:rsidRPr="00201E20" w:rsidRDefault="007E0BBF" w:rsidP="007E0BBF">
      <w:pPr>
        <w:shd w:val="clear" w:color="auto" w:fill="FFFFFF"/>
        <w:tabs>
          <w:tab w:val="left" w:pos="709"/>
        </w:tabs>
        <w:spacing w:line="312" w:lineRule="exact"/>
        <w:ind w:right="-2" w:firstLine="709"/>
        <w:jc w:val="both"/>
        <w:rPr>
          <w:rFonts w:ascii="PT Astra Serif" w:hAnsi="PT Astra Serif"/>
          <w:sz w:val="28"/>
          <w:szCs w:val="28"/>
        </w:rPr>
      </w:pPr>
      <w:r w:rsidRPr="00201E20">
        <w:rPr>
          <w:rFonts w:ascii="PT Astra Serif" w:hAnsi="PT Astra Serif"/>
          <w:sz w:val="28"/>
          <w:szCs w:val="28"/>
        </w:rPr>
        <w:t xml:space="preserve">обучающихся </w:t>
      </w:r>
      <w:proofErr w:type="gramStart"/>
      <w:r w:rsidRPr="00201E20">
        <w:rPr>
          <w:rFonts w:ascii="PT Astra Serif" w:hAnsi="PT Astra Serif"/>
          <w:sz w:val="28"/>
          <w:szCs w:val="28"/>
        </w:rPr>
        <w:t>Х</w:t>
      </w:r>
      <w:proofErr w:type="gramEnd"/>
      <w:r w:rsidRPr="00201E20">
        <w:rPr>
          <w:rFonts w:ascii="PT Astra Serif" w:hAnsi="PT Astra Serif"/>
          <w:sz w:val="28"/>
          <w:szCs w:val="28"/>
        </w:rPr>
        <w:t>-</w:t>
      </w:r>
      <w:r w:rsidRPr="00201E20">
        <w:rPr>
          <w:rFonts w:ascii="PT Astra Serif" w:hAnsi="PT Astra Serif"/>
          <w:sz w:val="28"/>
          <w:szCs w:val="28"/>
          <w:lang w:val="en-US"/>
        </w:rPr>
        <w:t>XI</w:t>
      </w:r>
      <w:r w:rsidRPr="00201E20">
        <w:rPr>
          <w:rFonts w:ascii="PT Astra Serif" w:hAnsi="PT Astra Serif"/>
          <w:sz w:val="28"/>
          <w:szCs w:val="28"/>
        </w:rPr>
        <w:t xml:space="preserve"> (</w:t>
      </w:r>
      <w:r w:rsidRPr="00201E20">
        <w:rPr>
          <w:rFonts w:ascii="PT Astra Serif" w:hAnsi="PT Astra Serif"/>
          <w:sz w:val="28"/>
          <w:szCs w:val="28"/>
          <w:lang w:val="en-US"/>
        </w:rPr>
        <w:t>XII</w:t>
      </w:r>
      <w:r w:rsidRPr="00201E20">
        <w:rPr>
          <w:rFonts w:ascii="PT Astra Serif" w:hAnsi="PT Astra Serif"/>
          <w:sz w:val="28"/>
          <w:szCs w:val="28"/>
        </w:rPr>
        <w:t xml:space="preserve">) классов, имеющих годовые отметки не ниже удовлетворительных по всем учебным предметам учебного плана за предпоследний год обучения (для участия в экзамене по отдельным учебным предметам, освоение которых завершилось ранее); </w:t>
      </w:r>
    </w:p>
    <w:p w:rsidR="007E0BBF" w:rsidRPr="00201E20" w:rsidRDefault="007E0BBF" w:rsidP="007E0BBF">
      <w:pPr>
        <w:shd w:val="clear" w:color="auto" w:fill="FFFFFF"/>
        <w:tabs>
          <w:tab w:val="left" w:pos="709"/>
        </w:tabs>
        <w:spacing w:line="312" w:lineRule="exact"/>
        <w:ind w:right="-2" w:firstLine="709"/>
        <w:jc w:val="both"/>
        <w:rPr>
          <w:rFonts w:ascii="PT Astra Serif" w:hAnsi="PT Astra Serif"/>
          <w:sz w:val="28"/>
          <w:szCs w:val="28"/>
        </w:rPr>
      </w:pPr>
      <w:proofErr w:type="gramStart"/>
      <w:r w:rsidRPr="00201E20">
        <w:rPr>
          <w:rFonts w:ascii="PT Astra Serif" w:hAnsi="PT Astra Serif"/>
          <w:color w:val="000000"/>
          <w:sz w:val="28"/>
          <w:szCs w:val="28"/>
        </w:rPr>
        <w:t xml:space="preserve">общего образования в форме самообразования или семейного образования, лиц, обучающихся по не имеющим государственной аккредитации образовательным программам среднего общего образования, </w:t>
      </w:r>
      <w:r w:rsidRPr="00201E20">
        <w:rPr>
          <w:rFonts w:ascii="PT Astra Serif" w:hAnsi="PT Astra Serif"/>
          <w:color w:val="000000"/>
          <w:sz w:val="28"/>
          <w:szCs w:val="28"/>
        </w:rPr>
        <w:br/>
        <w:t xml:space="preserve">а также обучающихся </w:t>
      </w:r>
      <w:r w:rsidRPr="00201E20">
        <w:rPr>
          <w:rFonts w:ascii="PT Astra Serif" w:hAnsi="PT Astra Serif"/>
          <w:sz w:val="28"/>
          <w:szCs w:val="28"/>
        </w:rPr>
        <w:t>по образовательным программам среднего профессионального образования, участвующих в государственной итоговой аттестации по образовательным программам среднего общего образования экстерном для получения аттестата о среднем общем образовании (далее  – экстерны);</w:t>
      </w:r>
      <w:proofErr w:type="gramEnd"/>
    </w:p>
    <w:p w:rsidR="007E0BBF" w:rsidRPr="00201E20" w:rsidRDefault="007E0BBF" w:rsidP="007E0BBF">
      <w:pPr>
        <w:widowControl/>
        <w:autoSpaceDE/>
        <w:autoSpaceDN/>
        <w:adjustRightInd/>
        <w:ind w:firstLine="709"/>
        <w:jc w:val="both"/>
        <w:rPr>
          <w:rFonts w:ascii="PT Astra Serif" w:eastAsia="Calibri" w:hAnsi="PT Astra Serif"/>
          <w:sz w:val="28"/>
          <w:szCs w:val="28"/>
          <w:lang w:eastAsia="en-US"/>
        </w:rPr>
      </w:pPr>
      <w:r w:rsidRPr="00201E20">
        <w:rPr>
          <w:rFonts w:ascii="PT Astra Serif" w:hAnsi="PT Astra Serif"/>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Pr="00201E20">
        <w:rPr>
          <w:rFonts w:ascii="PT Astra Serif" w:eastAsia="Calibri" w:hAnsi="PT Astra Serif"/>
          <w:sz w:val="28"/>
          <w:szCs w:val="28"/>
        </w:rPr>
        <w:t xml:space="preserve"> лица со справкой об обучении)</w:t>
      </w:r>
      <w:r w:rsidRPr="00201E20">
        <w:rPr>
          <w:rFonts w:ascii="PT Astra Serif" w:eastAsia="Calibri" w:hAnsi="PT Astra Serif"/>
          <w:sz w:val="28"/>
          <w:szCs w:val="28"/>
          <w:lang w:eastAsia="en-US"/>
        </w:rPr>
        <w:t>;</w:t>
      </w:r>
    </w:p>
    <w:p w:rsidR="007E0BBF" w:rsidRPr="007E0BBF" w:rsidRDefault="007E0BBF" w:rsidP="007E0BBF">
      <w:pPr>
        <w:widowControl/>
        <w:autoSpaceDE/>
        <w:autoSpaceDN/>
        <w:adjustRightInd/>
        <w:ind w:firstLine="709"/>
        <w:jc w:val="both"/>
        <w:rPr>
          <w:rFonts w:ascii="PT Astra Serif" w:eastAsia="Calibri" w:hAnsi="PT Astra Serif"/>
          <w:sz w:val="28"/>
          <w:szCs w:val="28"/>
          <w:lang w:eastAsia="en-US"/>
        </w:rPr>
      </w:pPr>
      <w:proofErr w:type="gramStart"/>
      <w:r w:rsidRPr="007E0BBF">
        <w:rPr>
          <w:rFonts w:ascii="PT Astra Serif" w:eastAsia="Calibri" w:hAnsi="PT Astra Serif"/>
          <w:sz w:val="28"/>
          <w:szCs w:val="28"/>
          <w:lang w:eastAsia="en-US"/>
        </w:rPr>
        <w:t xml:space="preserve">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w:t>
      </w:r>
      <w:r w:rsidRPr="007E0BBF">
        <w:rPr>
          <w:rFonts w:ascii="PT Astra Serif" w:eastAsia="Calibri" w:hAnsi="PT Astra Serif"/>
          <w:sz w:val="28"/>
          <w:szCs w:val="28"/>
          <w:lang w:eastAsia="en-US"/>
        </w:rPr>
        <w:lastRenderedPageBreak/>
        <w:t>подтверждающий получение среднего профессионального образования, а также для лиц, имеющих среднее общее образование, полученное</w:t>
      </w:r>
      <w:proofErr w:type="gramEnd"/>
      <w:r w:rsidRPr="007E0BBF">
        <w:rPr>
          <w:rFonts w:ascii="PT Astra Serif" w:eastAsia="Calibri" w:hAnsi="PT Astra Serif"/>
          <w:sz w:val="28"/>
          <w:szCs w:val="28"/>
          <w:lang w:eastAsia="en-US"/>
        </w:rPr>
        <w:t xml:space="preserve"> в                                                                                                                                                                                                                                                                                                                                                                                                                                                                                 иностранных организациях, осуществляющих образовательную деятельность (далее - выпускники прошлых лет); </w:t>
      </w:r>
    </w:p>
    <w:p w:rsidR="007E0BBF" w:rsidRPr="007E0BBF" w:rsidRDefault="007E0BBF" w:rsidP="007E0BBF">
      <w:pPr>
        <w:widowControl/>
        <w:autoSpaceDE/>
        <w:autoSpaceDN/>
        <w:adjustRightInd/>
        <w:ind w:firstLine="709"/>
        <w:jc w:val="both"/>
        <w:rPr>
          <w:rFonts w:ascii="PT Astra Serif" w:eastAsia="Calibri" w:hAnsi="PT Astra Serif"/>
          <w:sz w:val="28"/>
          <w:szCs w:val="28"/>
          <w:lang w:eastAsia="en-US"/>
        </w:rPr>
      </w:pPr>
      <w:r w:rsidRPr="007E0BBF">
        <w:rPr>
          <w:rFonts w:ascii="PT Astra Serif" w:eastAsia="Calibri" w:hAnsi="PT Astra Serif"/>
          <w:sz w:val="28"/>
          <w:szCs w:val="28"/>
          <w:lang w:eastAsia="en-US"/>
        </w:rPr>
        <w:t>лиц, обучающихся по образовательным программам среднего профессионального образования, не имеющих среднего общего образования (далее – обучающиеся СПО); </w:t>
      </w:r>
    </w:p>
    <w:p w:rsidR="007E0BBF" w:rsidRPr="007E0BBF" w:rsidRDefault="007E0BBF" w:rsidP="007E0BBF">
      <w:pPr>
        <w:widowControl/>
        <w:autoSpaceDE/>
        <w:autoSpaceDN/>
        <w:adjustRightInd/>
        <w:ind w:firstLine="709"/>
        <w:jc w:val="both"/>
        <w:rPr>
          <w:rFonts w:ascii="PT Astra Serif" w:eastAsia="Calibri" w:hAnsi="PT Astra Serif"/>
          <w:sz w:val="28"/>
          <w:szCs w:val="28"/>
          <w:lang w:eastAsia="en-US"/>
        </w:rPr>
      </w:pPr>
      <w:r w:rsidRPr="007E0BBF">
        <w:rPr>
          <w:rFonts w:ascii="PT Astra Serif" w:eastAsia="Calibri" w:hAnsi="PT Astra Serif"/>
          <w:sz w:val="28"/>
          <w:szCs w:val="28"/>
          <w:lang w:eastAsia="en-US"/>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7E0BBF">
        <w:rPr>
          <w:rFonts w:ascii="PT Astra Serif" w:eastAsia="Calibri" w:hAnsi="PT Astra Serif"/>
          <w:sz w:val="28"/>
          <w:szCs w:val="28"/>
          <w:lang w:eastAsia="en-US"/>
        </w:rPr>
        <w:t>иностранные</w:t>
      </w:r>
      <w:proofErr w:type="gramEnd"/>
      <w:r w:rsidRPr="007E0BBF">
        <w:rPr>
          <w:rFonts w:ascii="PT Astra Serif" w:eastAsia="Calibri" w:hAnsi="PT Astra Serif"/>
          <w:sz w:val="28"/>
          <w:szCs w:val="28"/>
          <w:lang w:eastAsia="en-US"/>
        </w:rPr>
        <w:t xml:space="preserve"> ОО).</w:t>
      </w:r>
    </w:p>
    <w:p w:rsidR="007E0BBF" w:rsidRPr="007E0BBF" w:rsidRDefault="007E0BBF" w:rsidP="007E0BBF">
      <w:pPr>
        <w:shd w:val="clear" w:color="auto" w:fill="FFFFFF"/>
        <w:tabs>
          <w:tab w:val="left" w:pos="709"/>
        </w:tabs>
        <w:spacing w:line="312" w:lineRule="exact"/>
        <w:ind w:right="-2" w:firstLine="709"/>
        <w:jc w:val="both"/>
        <w:rPr>
          <w:rFonts w:ascii="PT Astra Serif" w:hAnsi="PT Astra Serif"/>
          <w:sz w:val="28"/>
          <w:szCs w:val="28"/>
        </w:rPr>
      </w:pPr>
      <w:r w:rsidRPr="007E0BBF">
        <w:rPr>
          <w:rFonts w:ascii="PT Astra Serif" w:hAnsi="PT Astra Serif"/>
          <w:color w:val="000000"/>
          <w:spacing w:val="-1"/>
          <w:sz w:val="28"/>
          <w:szCs w:val="28"/>
        </w:rPr>
        <w:t xml:space="preserve">Категория лиц, регистрация заявлений которых об участии в ГИА осуществляется </w:t>
      </w:r>
      <w:bookmarkStart w:id="0" w:name="_Hlk152582111"/>
      <w:r w:rsidRPr="007E0BBF">
        <w:rPr>
          <w:rFonts w:ascii="PT Astra Serif" w:hAnsi="PT Astra Serif"/>
          <w:color w:val="000000"/>
          <w:spacing w:val="-1"/>
          <w:sz w:val="28"/>
          <w:szCs w:val="28"/>
        </w:rPr>
        <w:t xml:space="preserve">в общеобразовательных организациях, реализующих программы среднего общего образования (далее - образовательные </w:t>
      </w:r>
      <w:r w:rsidRPr="007E0BBF">
        <w:rPr>
          <w:rFonts w:ascii="PT Astra Serif" w:hAnsi="PT Astra Serif"/>
          <w:sz w:val="28"/>
          <w:szCs w:val="28"/>
        </w:rPr>
        <w:t xml:space="preserve">заочной или заочной формах; </w:t>
      </w:r>
    </w:p>
    <w:p w:rsidR="007E0BBF" w:rsidRPr="007E0BBF" w:rsidRDefault="007E0BBF" w:rsidP="007E0BBF">
      <w:pPr>
        <w:shd w:val="clear" w:color="auto" w:fill="FFFFFF"/>
        <w:tabs>
          <w:tab w:val="left" w:pos="709"/>
          <w:tab w:val="left" w:pos="993"/>
        </w:tabs>
        <w:spacing w:line="317" w:lineRule="exact"/>
        <w:ind w:firstLine="709"/>
        <w:jc w:val="both"/>
        <w:rPr>
          <w:rFonts w:ascii="PT Astra Serif" w:hAnsi="PT Astra Serif"/>
          <w:sz w:val="28"/>
          <w:szCs w:val="28"/>
        </w:rPr>
      </w:pPr>
      <w:r w:rsidRPr="007E0BBF">
        <w:rPr>
          <w:rFonts w:ascii="PT Astra Serif" w:hAnsi="PT Astra Serif"/>
          <w:sz w:val="28"/>
          <w:szCs w:val="28"/>
        </w:rPr>
        <w:t xml:space="preserve">обучающиеся </w:t>
      </w:r>
      <w:proofErr w:type="gramStart"/>
      <w:r w:rsidRPr="007E0BBF">
        <w:rPr>
          <w:rFonts w:ascii="PT Astra Serif" w:hAnsi="PT Astra Serif"/>
          <w:sz w:val="28"/>
          <w:szCs w:val="28"/>
        </w:rPr>
        <w:t>Х</w:t>
      </w:r>
      <w:proofErr w:type="gramEnd"/>
      <w:r w:rsidRPr="007E0BBF">
        <w:rPr>
          <w:rFonts w:ascii="PT Astra Serif" w:hAnsi="PT Astra Serif"/>
          <w:sz w:val="28"/>
          <w:szCs w:val="28"/>
        </w:rPr>
        <w:t xml:space="preserve">-XI (XII) классов, имеющие годовые отметки не ниже удовлетворительных по всем учебным предметам учебного плана за предпоследний год обучения (для участия в экзамене по отдельным учебным предметам, освоение которых завершилось ранее);  </w:t>
      </w:r>
    </w:p>
    <w:p w:rsidR="007E0BBF" w:rsidRPr="007E0BBF" w:rsidRDefault="007E0BBF" w:rsidP="007E0BBF">
      <w:pPr>
        <w:shd w:val="clear" w:color="auto" w:fill="FFFFFF"/>
        <w:tabs>
          <w:tab w:val="left" w:pos="0"/>
          <w:tab w:val="left" w:pos="709"/>
        </w:tabs>
        <w:spacing w:line="312" w:lineRule="exact"/>
        <w:ind w:right="-2" w:firstLine="709"/>
        <w:jc w:val="both"/>
        <w:rPr>
          <w:rFonts w:ascii="PT Astra Serif" w:eastAsia="Calibri" w:hAnsi="PT Astra Serif"/>
          <w:sz w:val="28"/>
          <w:szCs w:val="28"/>
        </w:rPr>
      </w:pPr>
      <w:r w:rsidRPr="007E0BBF">
        <w:rPr>
          <w:rFonts w:ascii="PT Astra Serif" w:eastAsia="Calibri" w:hAnsi="PT Astra Serif"/>
          <w:sz w:val="28"/>
          <w:szCs w:val="28"/>
        </w:rPr>
        <w:t>лица со справкой об обучении;</w:t>
      </w:r>
    </w:p>
    <w:p w:rsidR="007E0BBF" w:rsidRPr="007E0BBF" w:rsidRDefault="007E0BBF" w:rsidP="007E0BBF">
      <w:pPr>
        <w:shd w:val="clear" w:color="auto" w:fill="FFFFFF"/>
        <w:tabs>
          <w:tab w:val="left" w:pos="0"/>
          <w:tab w:val="left" w:pos="709"/>
        </w:tabs>
        <w:spacing w:line="312" w:lineRule="exact"/>
        <w:ind w:right="-2" w:firstLine="709"/>
        <w:jc w:val="both"/>
        <w:rPr>
          <w:rFonts w:ascii="PT Astra Serif" w:eastAsia="Calibri" w:hAnsi="PT Astra Serif"/>
          <w:sz w:val="28"/>
          <w:szCs w:val="28"/>
          <w:lang w:eastAsia="en-US"/>
        </w:rPr>
      </w:pPr>
      <w:r w:rsidRPr="007E0BBF">
        <w:rPr>
          <w:rFonts w:ascii="PT Astra Serif" w:eastAsia="Calibri" w:hAnsi="PT Astra Serif"/>
          <w:sz w:val="28"/>
          <w:szCs w:val="28"/>
          <w:lang w:eastAsia="en-US"/>
        </w:rPr>
        <w:t xml:space="preserve">экстерны. </w:t>
      </w:r>
    </w:p>
    <w:p w:rsidR="007E0BBF" w:rsidRPr="007E0BBF" w:rsidRDefault="007E0BBF" w:rsidP="007E0BBF">
      <w:pPr>
        <w:shd w:val="clear" w:color="auto" w:fill="FFFFFF"/>
        <w:tabs>
          <w:tab w:val="left" w:pos="0"/>
        </w:tabs>
        <w:spacing w:line="312" w:lineRule="exact"/>
        <w:ind w:right="-2" w:firstLine="709"/>
        <w:jc w:val="both"/>
        <w:rPr>
          <w:rFonts w:ascii="PT Astra Serif" w:hAnsi="PT Astra Serif"/>
          <w:sz w:val="28"/>
          <w:szCs w:val="28"/>
        </w:rPr>
      </w:pPr>
      <w:r w:rsidRPr="007E0BBF">
        <w:rPr>
          <w:rFonts w:ascii="PT Astra Serif" w:hAnsi="PT Astra Serif"/>
          <w:sz w:val="28"/>
          <w:szCs w:val="28"/>
        </w:rPr>
        <w:t xml:space="preserve">Лица со справкой об обучении регистрируются на участие в ГИА в образовательной организации, в которой они восстанавливаются на срок, необходимый для прохождения ГИА. </w:t>
      </w:r>
    </w:p>
    <w:p w:rsidR="007E0BBF" w:rsidRPr="007E0BBF" w:rsidRDefault="007E0BBF" w:rsidP="007E0BBF">
      <w:pPr>
        <w:shd w:val="clear" w:color="auto" w:fill="FFFFFF"/>
        <w:tabs>
          <w:tab w:val="left" w:pos="0"/>
          <w:tab w:val="left" w:pos="709"/>
        </w:tabs>
        <w:spacing w:line="312" w:lineRule="exact"/>
        <w:ind w:right="-2" w:firstLine="709"/>
        <w:jc w:val="both"/>
        <w:rPr>
          <w:rFonts w:ascii="PT Astra Serif" w:hAnsi="PT Astra Serif"/>
          <w:sz w:val="28"/>
          <w:szCs w:val="28"/>
        </w:rPr>
      </w:pPr>
      <w:r w:rsidRPr="007E0BBF">
        <w:rPr>
          <w:rFonts w:ascii="PT Astra Serif" w:hAnsi="PT Astra Serif"/>
          <w:sz w:val="28"/>
          <w:szCs w:val="28"/>
        </w:rPr>
        <w:t>Экстерны регистрируются на участие в ГИА по их желанию в образовательной организации, которую они выбрали для прохождения ГИА.</w:t>
      </w:r>
    </w:p>
    <w:bookmarkEnd w:id="0"/>
    <w:p w:rsidR="007E0BBF" w:rsidRPr="007E0BBF" w:rsidRDefault="007E0BBF" w:rsidP="007E0BBF">
      <w:pPr>
        <w:shd w:val="clear" w:color="auto" w:fill="FFFFFF"/>
        <w:tabs>
          <w:tab w:val="left" w:pos="0"/>
          <w:tab w:val="left" w:pos="709"/>
        </w:tabs>
        <w:spacing w:line="312" w:lineRule="exact"/>
        <w:ind w:right="-2"/>
        <w:jc w:val="both"/>
        <w:rPr>
          <w:rFonts w:ascii="PT Astra Serif" w:eastAsia="Calibri" w:hAnsi="PT Astra Serif"/>
          <w:sz w:val="28"/>
          <w:szCs w:val="28"/>
          <w:lang w:eastAsia="en-US"/>
        </w:rPr>
      </w:pPr>
      <w:r>
        <w:rPr>
          <w:rFonts w:ascii="PT Astra Serif" w:eastAsia="Calibri" w:hAnsi="PT Astra Serif"/>
          <w:sz w:val="28"/>
          <w:szCs w:val="28"/>
          <w:lang w:eastAsia="en-US"/>
        </w:rPr>
        <w:t>3.</w:t>
      </w:r>
      <w:r w:rsidRPr="007E0BBF">
        <w:rPr>
          <w:rFonts w:ascii="PT Astra Serif" w:eastAsia="Calibri" w:hAnsi="PT Astra Serif"/>
          <w:sz w:val="28"/>
          <w:szCs w:val="28"/>
          <w:lang w:eastAsia="en-US"/>
        </w:rPr>
        <w:t>Лица, указанные в пункте 3 Рекомендаций, являются участниками ГИА.</w:t>
      </w:r>
    </w:p>
    <w:p w:rsidR="007E0BBF" w:rsidRPr="007E0BBF" w:rsidRDefault="007E0BBF" w:rsidP="007E0BBF">
      <w:pPr>
        <w:shd w:val="clear" w:color="auto" w:fill="FFFFFF"/>
        <w:tabs>
          <w:tab w:val="left" w:pos="0"/>
          <w:tab w:val="left" w:pos="709"/>
        </w:tabs>
        <w:spacing w:line="312" w:lineRule="exact"/>
        <w:ind w:right="-2"/>
        <w:jc w:val="both"/>
        <w:rPr>
          <w:rFonts w:ascii="PT Astra Serif" w:eastAsia="Calibri" w:hAnsi="PT Astra Serif"/>
          <w:sz w:val="28"/>
          <w:szCs w:val="28"/>
          <w:lang w:eastAsia="en-US"/>
        </w:rPr>
      </w:pPr>
      <w:r>
        <w:rPr>
          <w:rFonts w:ascii="PT Astra Serif" w:hAnsi="PT Astra Serif"/>
          <w:color w:val="000000"/>
          <w:spacing w:val="-1"/>
          <w:sz w:val="28"/>
          <w:szCs w:val="28"/>
        </w:rPr>
        <w:t xml:space="preserve">4. </w:t>
      </w:r>
      <w:r w:rsidRPr="007E0BBF">
        <w:rPr>
          <w:rFonts w:ascii="PT Astra Serif" w:hAnsi="PT Astra Serif"/>
          <w:color w:val="000000"/>
          <w:spacing w:val="-1"/>
          <w:sz w:val="28"/>
          <w:szCs w:val="28"/>
        </w:rPr>
        <w:t xml:space="preserve">Срок подачи заявления об участии в ГИА – </w:t>
      </w:r>
      <w:r w:rsidRPr="007E0BBF">
        <w:rPr>
          <w:rFonts w:ascii="PT Astra Serif" w:hAnsi="PT Astra Serif"/>
          <w:sz w:val="28"/>
          <w:szCs w:val="28"/>
        </w:rPr>
        <w:t xml:space="preserve">до 1 февраля </w:t>
      </w:r>
      <w:r w:rsidRPr="007E0BBF">
        <w:rPr>
          <w:rFonts w:ascii="PT Astra Serif" w:hAnsi="PT Astra Serif"/>
          <w:sz w:val="28"/>
          <w:szCs w:val="28"/>
        </w:rPr>
        <w:br/>
        <w:t>2025 года (включительно).</w:t>
      </w:r>
      <w:r w:rsidRPr="007E0BBF">
        <w:rPr>
          <w:rFonts w:ascii="PT Astra Serif" w:hAnsi="PT Astra Serif"/>
          <w:color w:val="000000"/>
          <w:spacing w:val="-1"/>
          <w:sz w:val="28"/>
          <w:szCs w:val="28"/>
        </w:rPr>
        <w:t xml:space="preserve"> </w:t>
      </w:r>
    </w:p>
    <w:p w:rsidR="007E0BBF" w:rsidRPr="007E0BBF" w:rsidRDefault="007E0BBF" w:rsidP="007E0BBF">
      <w:pPr>
        <w:shd w:val="clear" w:color="auto" w:fill="FFFFFF"/>
        <w:tabs>
          <w:tab w:val="left" w:pos="0"/>
          <w:tab w:val="left" w:pos="709"/>
        </w:tabs>
        <w:spacing w:line="312" w:lineRule="exact"/>
        <w:ind w:right="-2"/>
        <w:jc w:val="both"/>
        <w:rPr>
          <w:rFonts w:ascii="PT Astra Serif" w:eastAsia="Calibri" w:hAnsi="PT Astra Serif"/>
          <w:sz w:val="28"/>
          <w:szCs w:val="28"/>
          <w:lang w:eastAsia="en-US"/>
        </w:rPr>
      </w:pPr>
      <w:r>
        <w:rPr>
          <w:rFonts w:ascii="PT Astra Serif" w:hAnsi="PT Astra Serif"/>
          <w:color w:val="000000"/>
          <w:spacing w:val="-1"/>
          <w:sz w:val="28"/>
          <w:szCs w:val="28"/>
        </w:rPr>
        <w:t>5.</w:t>
      </w:r>
      <w:r w:rsidRPr="007E0BBF">
        <w:rPr>
          <w:rFonts w:ascii="PT Astra Serif" w:hAnsi="PT Astra Serif"/>
          <w:color w:val="000000"/>
          <w:spacing w:val="-1"/>
          <w:sz w:val="28"/>
          <w:szCs w:val="28"/>
        </w:rPr>
        <w:t xml:space="preserve">После 1 февраля 2025 года заявления об участии в ГИА от участников ГИА принимаются по решению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только при наличии у заявителей уважительных причин (болезни или иных обстоятельств), подтвержденных документально, не </w:t>
      </w:r>
      <w:proofErr w:type="gramStart"/>
      <w:r w:rsidRPr="007E0BBF">
        <w:rPr>
          <w:rFonts w:ascii="PT Astra Serif" w:hAnsi="PT Astra Serif"/>
          <w:color w:val="000000"/>
          <w:spacing w:val="-1"/>
          <w:sz w:val="28"/>
          <w:szCs w:val="28"/>
        </w:rPr>
        <w:t>позднее</w:t>
      </w:r>
      <w:proofErr w:type="gramEnd"/>
      <w:r w:rsidRPr="007E0BBF">
        <w:rPr>
          <w:rFonts w:ascii="PT Astra Serif" w:hAnsi="PT Astra Serif"/>
          <w:color w:val="000000"/>
          <w:spacing w:val="-1"/>
          <w:sz w:val="28"/>
          <w:szCs w:val="28"/>
        </w:rPr>
        <w:t xml:space="preserve"> чем за две недели до начала соответствующего экзамена.</w:t>
      </w:r>
    </w:p>
    <w:p w:rsidR="007E0BBF" w:rsidRPr="007E0BBF" w:rsidRDefault="007E0BBF" w:rsidP="007E0BBF">
      <w:pPr>
        <w:widowControl/>
        <w:autoSpaceDE/>
        <w:autoSpaceDN/>
        <w:adjustRightInd/>
        <w:jc w:val="both"/>
        <w:rPr>
          <w:rFonts w:ascii="PT Astra Serif" w:eastAsia="Calibri" w:hAnsi="PT Astra Serif"/>
          <w:sz w:val="28"/>
          <w:szCs w:val="28"/>
          <w:lang w:eastAsia="en-US"/>
        </w:rPr>
      </w:pPr>
      <w:proofErr w:type="gramStart"/>
      <w:r>
        <w:rPr>
          <w:rFonts w:ascii="PT Astra Serif" w:eastAsia="Calibri" w:hAnsi="PT Astra Serif"/>
          <w:color w:val="000000"/>
          <w:spacing w:val="-1"/>
          <w:sz w:val="28"/>
          <w:szCs w:val="28"/>
          <w:lang w:eastAsia="en-US"/>
        </w:rPr>
        <w:t>6.</w:t>
      </w:r>
      <w:r w:rsidRPr="007E0BBF">
        <w:rPr>
          <w:rFonts w:ascii="PT Astra Serif" w:eastAsia="Calibri" w:hAnsi="PT Astra Serif"/>
          <w:color w:val="000000"/>
          <w:spacing w:val="-1"/>
          <w:sz w:val="28"/>
          <w:szCs w:val="28"/>
          <w:lang w:eastAsia="en-US"/>
        </w:rPr>
        <w:t>организации):</w:t>
      </w:r>
      <w:proofErr w:type="gramEnd"/>
    </w:p>
    <w:p w:rsidR="007E0BBF" w:rsidRPr="007E0BBF" w:rsidRDefault="007E0BBF" w:rsidP="007E0BBF">
      <w:pPr>
        <w:shd w:val="clear" w:color="auto" w:fill="FFFFFF"/>
        <w:tabs>
          <w:tab w:val="left" w:pos="709"/>
        </w:tabs>
        <w:spacing w:line="312" w:lineRule="exact"/>
        <w:ind w:right="-2" w:firstLine="709"/>
        <w:jc w:val="both"/>
        <w:rPr>
          <w:rFonts w:ascii="PT Astra Serif" w:hAnsi="PT Astra Serif"/>
          <w:spacing w:val="-1"/>
          <w:sz w:val="28"/>
          <w:szCs w:val="28"/>
        </w:rPr>
      </w:pPr>
      <w:r w:rsidRPr="007E0BBF">
        <w:rPr>
          <w:rFonts w:ascii="PT Astra Serif" w:hAnsi="PT Astra Serif"/>
          <w:sz w:val="28"/>
          <w:szCs w:val="28"/>
        </w:rPr>
        <w:t>обучающиеся образовательных организаций, завершающие освоение образовательных программ среднего общего образования в очной, очн</w:t>
      </w:r>
      <w:proofErr w:type="gramStart"/>
      <w:r w:rsidRPr="007E0BBF">
        <w:rPr>
          <w:rFonts w:ascii="PT Astra Serif" w:hAnsi="PT Astra Serif"/>
          <w:sz w:val="28"/>
          <w:szCs w:val="28"/>
        </w:rPr>
        <w:t>о-</w:t>
      </w:r>
      <w:proofErr w:type="gramEnd"/>
      <w:r w:rsidRPr="007E0BBF">
        <w:rPr>
          <w:rFonts w:ascii="PT Astra Serif" w:hAnsi="PT Astra Serif"/>
          <w:spacing w:val="-1"/>
          <w:sz w:val="28"/>
          <w:szCs w:val="28"/>
        </w:rPr>
        <w:t xml:space="preserve"> Заявления об участии в ГИА подаются участниками ГИА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w:t>
      </w:r>
      <w:r w:rsidRPr="007E0BBF">
        <w:rPr>
          <w:rFonts w:ascii="PT Astra Serif" w:hAnsi="PT Astra Serif"/>
          <w:spacing w:val="-1"/>
          <w:sz w:val="28"/>
          <w:szCs w:val="28"/>
        </w:rPr>
        <w:lastRenderedPageBreak/>
        <w:t>Федерации.</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proofErr w:type="gramStart"/>
      <w:r>
        <w:rPr>
          <w:rFonts w:ascii="PT Astra Serif" w:hAnsi="PT Astra Serif"/>
          <w:color w:val="000000"/>
          <w:spacing w:val="-1"/>
          <w:sz w:val="28"/>
          <w:szCs w:val="28"/>
        </w:rPr>
        <w:t>7.</w:t>
      </w:r>
      <w:r w:rsidRPr="007E0BBF">
        <w:rPr>
          <w:rFonts w:ascii="PT Astra Serif" w:hAnsi="PT Astra Serif"/>
          <w:color w:val="000000"/>
          <w:spacing w:val="-1"/>
          <w:sz w:val="28"/>
          <w:szCs w:val="28"/>
        </w:rPr>
        <w:t>Участники ГИА 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 (далее – ПМПК), а участники ГИА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r w:rsidRPr="007E0BBF">
        <w:rPr>
          <w:rFonts w:ascii="PT Astra Serif" w:hAnsi="PT Astra Serif"/>
          <w:spacing w:val="-1"/>
          <w:sz w:val="28"/>
          <w:szCs w:val="28"/>
        </w:rPr>
        <w:t>, а также оригинал или надлежащим образом заверенную</w:t>
      </w:r>
      <w:proofErr w:type="gramEnd"/>
      <w:r w:rsidRPr="007E0BBF">
        <w:rPr>
          <w:rFonts w:ascii="PT Astra Serif" w:hAnsi="PT Astra Serif"/>
          <w:spacing w:val="-1"/>
          <w:sz w:val="28"/>
          <w:szCs w:val="28"/>
        </w:rPr>
        <w:t xml:space="preserve"> копию рекомендаций ПМПК в случаях, установленных пунктом 60 Порядка проведения ГИА.</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color w:val="000000"/>
          <w:spacing w:val="-1"/>
          <w:sz w:val="28"/>
          <w:szCs w:val="28"/>
        </w:rPr>
        <w:t>8.</w:t>
      </w:r>
      <w:r w:rsidRPr="007E0BBF">
        <w:rPr>
          <w:rFonts w:ascii="PT Astra Serif" w:hAnsi="PT Astra Serif"/>
          <w:color w:val="000000"/>
          <w:spacing w:val="-1"/>
          <w:sz w:val="28"/>
          <w:szCs w:val="28"/>
        </w:rPr>
        <w:t xml:space="preserve">Участники ГИА с ограниченными возможностями здоровья, дети-инвалиды и инвалиды, которым необходимо проведение ГИА на дому, в медицинской организации при подаче заявления об участии в ГИА </w:t>
      </w:r>
      <w:proofErr w:type="gramStart"/>
      <w:r w:rsidRPr="007E0BBF">
        <w:rPr>
          <w:rFonts w:ascii="PT Astra Serif" w:hAnsi="PT Astra Serif"/>
          <w:color w:val="000000"/>
          <w:spacing w:val="-1"/>
          <w:sz w:val="28"/>
          <w:szCs w:val="28"/>
        </w:rPr>
        <w:t>предоставляют заключение</w:t>
      </w:r>
      <w:proofErr w:type="gramEnd"/>
      <w:r w:rsidRPr="007E0BBF">
        <w:rPr>
          <w:rFonts w:ascii="PT Astra Serif" w:hAnsi="PT Astra Serif"/>
          <w:color w:val="000000"/>
          <w:spacing w:val="-1"/>
          <w:sz w:val="28"/>
          <w:szCs w:val="28"/>
        </w:rPr>
        <w:t xml:space="preserve"> медицинской организации и оригинал или надлежащим образом заверенную копию рекомендаций ПМПК.</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pacing w:val="-1"/>
          <w:sz w:val="28"/>
          <w:szCs w:val="28"/>
        </w:rPr>
        <w:t>9.</w:t>
      </w:r>
      <w:r w:rsidRPr="007E0BBF">
        <w:rPr>
          <w:rFonts w:ascii="PT Astra Serif" w:hAnsi="PT Astra Serif"/>
          <w:spacing w:val="-1"/>
          <w:sz w:val="28"/>
          <w:szCs w:val="28"/>
        </w:rPr>
        <w:t xml:space="preserve">Заявления об участии в ГИА подаются по форме в соответствии с приложениями № 1, № 2 настоящих Рекомендаций. </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pacing w:val="-1"/>
          <w:sz w:val="28"/>
          <w:szCs w:val="28"/>
        </w:rPr>
        <w:t>10.</w:t>
      </w:r>
      <w:r w:rsidRPr="007E0BBF">
        <w:rPr>
          <w:rFonts w:ascii="PT Astra Serif" w:hAnsi="PT Astra Serif"/>
          <w:spacing w:val="-1"/>
          <w:sz w:val="28"/>
          <w:szCs w:val="28"/>
        </w:rPr>
        <w:t>Приём и регистрация заявлений об участии в ГИА осуществляется лицом, ответственным за приём и регистрацию заявлений, назначенным приказом руководителя образовательной организации.</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pacing w:val="-1"/>
          <w:sz w:val="28"/>
          <w:szCs w:val="28"/>
        </w:rPr>
        <w:t>11.</w:t>
      </w:r>
      <w:r w:rsidRPr="007E0BBF">
        <w:rPr>
          <w:rFonts w:ascii="PT Astra Serif" w:hAnsi="PT Astra Serif"/>
          <w:spacing w:val="-1"/>
          <w:sz w:val="28"/>
          <w:szCs w:val="28"/>
        </w:rPr>
        <w:t xml:space="preserve">Заявление об участии в ГИА подлежит обязательной регистрации в день подачи заявления в журнале регистрации заявлений об участии в ГИА </w:t>
      </w:r>
      <w:r w:rsidRPr="007E0BBF">
        <w:rPr>
          <w:rFonts w:ascii="PT Astra Serif" w:hAnsi="PT Astra Serif"/>
          <w:spacing w:val="-1"/>
          <w:sz w:val="28"/>
          <w:szCs w:val="28"/>
        </w:rPr>
        <w:br/>
        <w:t xml:space="preserve">в 2025 году по форме в соответствии с приложением № 3 настоящих Рекомендаций. На заявлении делается отметка о номере и дате его регистрации. </w:t>
      </w:r>
    </w:p>
    <w:p w:rsidR="007E0BBF" w:rsidRPr="007E0BBF" w:rsidRDefault="007E0BBF" w:rsidP="007E0BBF">
      <w:pPr>
        <w:shd w:val="clear" w:color="auto" w:fill="FFFFFF"/>
        <w:tabs>
          <w:tab w:val="left" w:pos="709"/>
        </w:tabs>
        <w:spacing w:line="312" w:lineRule="exact"/>
        <w:ind w:right="-2" w:firstLine="709"/>
        <w:jc w:val="both"/>
        <w:rPr>
          <w:rFonts w:ascii="PT Astra Serif" w:hAnsi="PT Astra Serif"/>
          <w:spacing w:val="-1"/>
          <w:sz w:val="28"/>
          <w:szCs w:val="28"/>
        </w:rPr>
      </w:pPr>
      <w:r w:rsidRPr="007E0BBF">
        <w:rPr>
          <w:rFonts w:ascii="PT Astra Serif" w:hAnsi="PT Astra Serif"/>
          <w:spacing w:val="-1"/>
          <w:sz w:val="28"/>
          <w:szCs w:val="28"/>
        </w:rPr>
        <w:t>Журнал регистрации заявлений об участии в ГИА в 2025 году нумеруется, брошюруется, скрепляется печатью образовательной организации.</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pacing w:val="-1"/>
          <w:sz w:val="28"/>
          <w:szCs w:val="28"/>
        </w:rPr>
        <w:t>12.</w:t>
      </w:r>
      <w:r w:rsidRPr="007E0BBF">
        <w:rPr>
          <w:rFonts w:ascii="PT Astra Serif" w:hAnsi="PT Astra Serif"/>
          <w:spacing w:val="-1"/>
          <w:sz w:val="28"/>
          <w:szCs w:val="28"/>
        </w:rPr>
        <w:t>Лицом, ответственным за приём и регистрацию заявлений, выдается участнику ГИА/родителям (законным представителям)/ уполномоченному лицу для ознакомления под подпись Памятка о правилах проведения ГИА в 2025 году в двух экземплярах по форме согласно приложению № 4 настоящих Рекомендаций.</w:t>
      </w:r>
    </w:p>
    <w:p w:rsidR="007E0BBF" w:rsidRPr="007E0BBF" w:rsidRDefault="007E0BBF" w:rsidP="007E0BBF">
      <w:pPr>
        <w:shd w:val="clear" w:color="auto" w:fill="FFFFFF"/>
        <w:tabs>
          <w:tab w:val="left" w:pos="709"/>
        </w:tabs>
        <w:spacing w:line="312" w:lineRule="exact"/>
        <w:ind w:right="-2" w:firstLine="709"/>
        <w:jc w:val="both"/>
        <w:rPr>
          <w:rFonts w:ascii="PT Astra Serif" w:hAnsi="PT Astra Serif"/>
          <w:spacing w:val="-1"/>
          <w:sz w:val="28"/>
          <w:szCs w:val="28"/>
        </w:rPr>
      </w:pPr>
      <w:r w:rsidRPr="007E0BBF">
        <w:rPr>
          <w:rFonts w:ascii="PT Astra Serif" w:hAnsi="PT Astra Serif"/>
          <w:spacing w:val="-1"/>
          <w:sz w:val="28"/>
          <w:szCs w:val="28"/>
        </w:rPr>
        <w:t xml:space="preserve">Второй экземпляр Памятки о правилах проведения ГИА в 2025 году, </w:t>
      </w:r>
      <w:r w:rsidRPr="007E0BBF">
        <w:rPr>
          <w:rFonts w:ascii="PT Astra Serif" w:hAnsi="PT Astra Serif"/>
          <w:spacing w:val="-1"/>
          <w:sz w:val="28"/>
          <w:szCs w:val="28"/>
        </w:rPr>
        <w:br/>
        <w:t>с подписью участника ГИА/родителей (законных представителей)/ уполномоченного лица, остается у лица, ответственного за прием и регистрацию заявлений об участии в ГИА.</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proofErr w:type="gramStart"/>
      <w:r>
        <w:rPr>
          <w:rFonts w:ascii="PT Astra Serif" w:hAnsi="PT Astra Serif"/>
          <w:color w:val="000000"/>
          <w:spacing w:val="-1"/>
          <w:sz w:val="28"/>
          <w:szCs w:val="28"/>
        </w:rPr>
        <w:t>13.</w:t>
      </w:r>
      <w:r w:rsidRPr="007E0BBF">
        <w:rPr>
          <w:rFonts w:ascii="PT Astra Serif" w:hAnsi="PT Astra Serif"/>
          <w:color w:val="000000"/>
          <w:spacing w:val="-1"/>
          <w:sz w:val="28"/>
          <w:szCs w:val="28"/>
        </w:rPr>
        <w:t xml:space="preserve">Категория лиц, регистрация заявлений которых об участии в ЕГЭ осуществляется в государственном автономном учреждении Саратовской области «Региональный центр оценки качества образования» (далее – </w:t>
      </w:r>
      <w:r w:rsidRPr="007E0BBF">
        <w:rPr>
          <w:rFonts w:ascii="PT Astra Serif" w:hAnsi="PT Astra Serif"/>
          <w:color w:val="000000"/>
          <w:spacing w:val="-1"/>
          <w:sz w:val="28"/>
          <w:szCs w:val="28"/>
        </w:rPr>
        <w:lastRenderedPageBreak/>
        <w:t>РЦОКО):</w:t>
      </w:r>
      <w:r w:rsidRPr="007E0BBF">
        <w:rPr>
          <w:rFonts w:ascii="PT Astra Serif" w:hAnsi="PT Astra Serif"/>
        </w:rPr>
        <w:t xml:space="preserve"> </w:t>
      </w:r>
      <w:r w:rsidRPr="007E0BBF">
        <w:rPr>
          <w:rFonts w:ascii="PT Astra Serif" w:hAnsi="PT Astra Serif"/>
          <w:color w:val="000000"/>
          <w:spacing w:val="-1"/>
          <w:sz w:val="28"/>
          <w:szCs w:val="28"/>
        </w:rPr>
        <w:t>выпускники прошлых лет, обучающиеся СПО, обучающиеся, получающие среднее общее образование в иностранных ОО (далее вместе – участники ЕГЭ).</w:t>
      </w:r>
      <w:proofErr w:type="gramEnd"/>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z w:val="28"/>
          <w:szCs w:val="28"/>
        </w:rPr>
        <w:t>14.</w:t>
      </w:r>
      <w:r w:rsidRPr="007E0BBF">
        <w:rPr>
          <w:rFonts w:ascii="PT Astra Serif" w:hAnsi="PT Astra Serif"/>
          <w:sz w:val="28"/>
          <w:szCs w:val="28"/>
        </w:rPr>
        <w:t xml:space="preserve">Участники ЕГЭ подают заявления об участии в ЕГЭ с указанием выбранных учебных предметов и сроков участия в ЕГЭ до 1 февраля </w:t>
      </w:r>
      <w:r w:rsidRPr="007E0BBF">
        <w:rPr>
          <w:rFonts w:ascii="PT Astra Serif" w:hAnsi="PT Astra Serif"/>
          <w:sz w:val="28"/>
          <w:szCs w:val="28"/>
        </w:rPr>
        <w:br/>
        <w:t xml:space="preserve">2025 года (включительно). </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z w:val="28"/>
          <w:szCs w:val="28"/>
        </w:rPr>
        <w:t>15.</w:t>
      </w:r>
      <w:r w:rsidRPr="007E0BBF">
        <w:rPr>
          <w:rFonts w:ascii="PT Astra Serif" w:hAnsi="PT Astra Serif"/>
          <w:sz w:val="28"/>
          <w:szCs w:val="28"/>
        </w:rPr>
        <w:t xml:space="preserve">После 1 февраля 2025 года заявления об участии в ЕГЭ от участников ЕГЭ принимаются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rsidRPr="007E0BBF">
        <w:rPr>
          <w:rFonts w:ascii="PT Astra Serif" w:hAnsi="PT Astra Serif"/>
          <w:sz w:val="28"/>
          <w:szCs w:val="28"/>
        </w:rPr>
        <w:t>позднее</w:t>
      </w:r>
      <w:proofErr w:type="gramEnd"/>
      <w:r w:rsidRPr="007E0BBF">
        <w:rPr>
          <w:rFonts w:ascii="PT Astra Serif" w:hAnsi="PT Astra Serif"/>
          <w:sz w:val="28"/>
          <w:szCs w:val="28"/>
        </w:rPr>
        <w:t xml:space="preserve"> чем за две недели до начала соответствующего экзамена.</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pacing w:val="-1"/>
          <w:sz w:val="28"/>
          <w:szCs w:val="28"/>
        </w:rPr>
        <w:t>16.</w:t>
      </w:r>
      <w:r w:rsidRPr="007E0BBF">
        <w:rPr>
          <w:rFonts w:ascii="PT Astra Serif" w:hAnsi="PT Astra Serif"/>
          <w:spacing w:val="-1"/>
          <w:sz w:val="28"/>
          <w:szCs w:val="28"/>
        </w:rPr>
        <w:t>Заявления об участии в ЕГЭ подаются участниками ЕГЭ лично при предъявлении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z w:val="28"/>
          <w:szCs w:val="28"/>
        </w:rPr>
        <w:t>17.</w:t>
      </w:r>
      <w:r w:rsidRPr="007E0BBF">
        <w:rPr>
          <w:rFonts w:ascii="PT Astra Serif" w:hAnsi="PT Astra Serif"/>
          <w:sz w:val="28"/>
          <w:szCs w:val="28"/>
        </w:rPr>
        <w:t xml:space="preserve">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расположенные на территории Саратовской области, - для участия в ЕГЭ </w:t>
      </w:r>
      <w:r w:rsidRPr="007E0BBF">
        <w:rPr>
          <w:rFonts w:ascii="PT Astra Serif" w:hAnsi="PT Astra Serif"/>
          <w:color w:val="000000"/>
          <w:spacing w:val="-1"/>
          <w:sz w:val="28"/>
          <w:szCs w:val="28"/>
        </w:rPr>
        <w:t xml:space="preserve">подают не </w:t>
      </w:r>
      <w:proofErr w:type="gramStart"/>
      <w:r w:rsidRPr="007E0BBF">
        <w:rPr>
          <w:rFonts w:ascii="PT Astra Serif" w:hAnsi="PT Astra Serif"/>
          <w:color w:val="000000"/>
          <w:spacing w:val="-1"/>
          <w:sz w:val="28"/>
          <w:szCs w:val="28"/>
        </w:rPr>
        <w:t>позднее</w:t>
      </w:r>
      <w:proofErr w:type="gramEnd"/>
      <w:r w:rsidRPr="007E0BBF">
        <w:rPr>
          <w:rFonts w:ascii="PT Astra Serif" w:hAnsi="PT Astra Serif"/>
          <w:color w:val="000000"/>
          <w:spacing w:val="-1"/>
          <w:sz w:val="28"/>
          <w:szCs w:val="28"/>
        </w:rPr>
        <w:t xml:space="preserve"> чем за две недели до начала проведения соответствующего экзамена</w:t>
      </w:r>
      <w:r w:rsidRPr="007E0BBF">
        <w:rPr>
          <w:rFonts w:ascii="PT Astra Serif" w:hAnsi="PT Astra Serif"/>
          <w:sz w:val="28"/>
          <w:szCs w:val="28"/>
        </w:rPr>
        <w:t xml:space="preserve"> заявления об участии в ЕГЭ в РЦОКО, или в места регистрации на сдачу ЕГЭ в субъекте Российской Федерации, где указанные лица проходят военную службу по призыву или по контракту. </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pacing w:val="-1"/>
          <w:sz w:val="28"/>
          <w:szCs w:val="28"/>
        </w:rPr>
        <w:t>18.</w:t>
      </w:r>
      <w:r w:rsidRPr="007E0BBF">
        <w:rPr>
          <w:rFonts w:ascii="PT Astra Serif" w:hAnsi="PT Astra Serif"/>
          <w:spacing w:val="-1"/>
          <w:sz w:val="28"/>
          <w:szCs w:val="28"/>
        </w:rPr>
        <w:t>Обучающиеся СПО, обучающиеся, получающие среднее общее образование в иностранных ОО, по желанию могут зарегистрироваться на сдачу ЕГЭ в досрочный период проведения экзаменов.</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pacing w:val="-1"/>
          <w:sz w:val="28"/>
          <w:szCs w:val="28"/>
        </w:rPr>
        <w:t>19.</w:t>
      </w:r>
      <w:r w:rsidRPr="007E0BBF">
        <w:rPr>
          <w:rFonts w:ascii="PT Astra Serif" w:hAnsi="PT Astra Serif"/>
          <w:spacing w:val="-1"/>
          <w:sz w:val="28"/>
          <w:szCs w:val="28"/>
        </w:rPr>
        <w:t>Выпускники прошлых лет регистрируются на сдачу ЕГЭ в резервные сроки основного периода проведения экзаменов. Участие в ЕГЭ в иные сроки проведения ЕГЭ допускается только при наличии у выпускников прошлых лет уважительных причин (болезни или иных обстоятельств), подтвержденных документально, и соответствующего решения ГЭК (п. 51 Порядка проведения ГИА).</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sz w:val="28"/>
          <w:szCs w:val="28"/>
        </w:rPr>
        <w:t>20.</w:t>
      </w:r>
      <w:r w:rsidRPr="007E0BBF">
        <w:rPr>
          <w:rFonts w:ascii="PT Astra Serif" w:hAnsi="PT Astra Serif"/>
          <w:sz w:val="28"/>
          <w:szCs w:val="28"/>
        </w:rPr>
        <w:t xml:space="preserve">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В этом случае участники ЕГЭ подают в ГЭК соответствующие заявления с указанием </w:t>
      </w:r>
      <w:proofErr w:type="gramStart"/>
      <w:r w:rsidRPr="007E0BBF">
        <w:rPr>
          <w:rFonts w:ascii="PT Astra Serif" w:hAnsi="PT Astra Serif"/>
          <w:sz w:val="28"/>
          <w:szCs w:val="28"/>
        </w:rPr>
        <w:t xml:space="preserve">измененного (дополненного) перечня учебных предметов, по которым они планируют сдавать экзамены, и (или) измененных сроков участия в ЕГЭ, а также </w:t>
      </w:r>
      <w:r w:rsidRPr="007E0BBF">
        <w:rPr>
          <w:rFonts w:ascii="PT Astra Serif" w:hAnsi="PT Astra Serif"/>
          <w:sz w:val="28"/>
          <w:szCs w:val="28"/>
        </w:rPr>
        <w:lastRenderedPageBreak/>
        <w:t>документы, подтверждающие уважительность причин изменения (дополнения) перечня учебных предметов и (или) сроков участия в ЕГЭ.</w:t>
      </w:r>
      <w:proofErr w:type="gramEnd"/>
      <w:r w:rsidRPr="007E0BBF">
        <w:rPr>
          <w:rFonts w:ascii="PT Astra Serif" w:hAnsi="PT Astra Serif"/>
          <w:sz w:val="28"/>
          <w:szCs w:val="28"/>
        </w:rPr>
        <w:t xml:space="preserve"> Указанные заявления подаются не </w:t>
      </w:r>
      <w:proofErr w:type="gramStart"/>
      <w:r w:rsidRPr="007E0BBF">
        <w:rPr>
          <w:rFonts w:ascii="PT Astra Serif" w:hAnsi="PT Astra Serif"/>
          <w:sz w:val="28"/>
          <w:szCs w:val="28"/>
        </w:rPr>
        <w:t>позднее</w:t>
      </w:r>
      <w:proofErr w:type="gramEnd"/>
      <w:r w:rsidRPr="007E0BBF">
        <w:rPr>
          <w:rFonts w:ascii="PT Astra Serif" w:hAnsi="PT Astra Serif"/>
          <w:sz w:val="28"/>
          <w:szCs w:val="28"/>
        </w:rPr>
        <w:t xml:space="preserve"> чем за две недели до начала соответствующего экзамена.</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proofErr w:type="gramStart"/>
      <w:r>
        <w:rPr>
          <w:rFonts w:ascii="PT Astra Serif" w:hAnsi="PT Astra Serif"/>
          <w:sz w:val="28"/>
          <w:szCs w:val="28"/>
        </w:rPr>
        <w:t>21.</w:t>
      </w:r>
      <w:r w:rsidRPr="007E0BBF">
        <w:rPr>
          <w:rFonts w:ascii="PT Astra Serif" w:hAnsi="PT Astra Serif"/>
          <w:sz w:val="28"/>
          <w:szCs w:val="28"/>
        </w:rPr>
        <w:t>Участники ЕГЭ с ограниченными возможностями здоровья при подаче заявления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надлежащими образом заверенную копию рекомендаций ПМПК в случаях, установленных пунктом 60 Порядка проведения ГИА.</w:t>
      </w:r>
      <w:proofErr w:type="gramEnd"/>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Pr>
          <w:rFonts w:ascii="PT Astra Serif" w:hAnsi="PT Astra Serif"/>
          <w:color w:val="000000"/>
          <w:spacing w:val="-1"/>
          <w:sz w:val="28"/>
          <w:szCs w:val="28"/>
        </w:rPr>
        <w:t>22.</w:t>
      </w:r>
      <w:r w:rsidRPr="007E0BBF">
        <w:rPr>
          <w:rFonts w:ascii="PT Astra Serif" w:hAnsi="PT Astra Serif"/>
          <w:color w:val="000000"/>
          <w:spacing w:val="-1"/>
          <w:sz w:val="28"/>
          <w:szCs w:val="28"/>
        </w:rPr>
        <w:t>Заявление на сдачу ЕГЭ подается по форме:</w:t>
      </w:r>
    </w:p>
    <w:p w:rsidR="007E0BBF" w:rsidRPr="007E0BBF" w:rsidRDefault="007E0BBF" w:rsidP="007E0BBF">
      <w:pPr>
        <w:shd w:val="clear" w:color="auto" w:fill="FFFFFF"/>
        <w:tabs>
          <w:tab w:val="left" w:pos="709"/>
        </w:tabs>
        <w:spacing w:line="312" w:lineRule="exact"/>
        <w:ind w:right="-2"/>
        <w:jc w:val="both"/>
        <w:rPr>
          <w:rFonts w:ascii="PT Astra Serif" w:hAnsi="PT Astra Serif"/>
          <w:spacing w:val="-1"/>
          <w:sz w:val="28"/>
          <w:szCs w:val="28"/>
        </w:rPr>
      </w:pPr>
      <w:r w:rsidRPr="007E0BBF">
        <w:rPr>
          <w:rFonts w:ascii="PT Astra Serif" w:hAnsi="PT Astra Serif"/>
          <w:spacing w:val="-1"/>
          <w:sz w:val="28"/>
          <w:szCs w:val="28"/>
        </w:rPr>
        <w:t>от выпускников прошлых лет согласно приложению № 5 настоящих Рекомендаций;</w:t>
      </w:r>
    </w:p>
    <w:p w:rsidR="007E0BBF" w:rsidRPr="007E0BBF" w:rsidRDefault="007E0BBF" w:rsidP="007E0BBF">
      <w:pPr>
        <w:shd w:val="clear" w:color="auto" w:fill="FFFFFF"/>
        <w:tabs>
          <w:tab w:val="left" w:pos="709"/>
          <w:tab w:val="left" w:pos="993"/>
        </w:tabs>
        <w:spacing w:line="317" w:lineRule="exact"/>
        <w:jc w:val="both"/>
        <w:rPr>
          <w:rFonts w:ascii="PT Astra Serif" w:hAnsi="PT Astra Serif"/>
          <w:spacing w:val="-1"/>
          <w:sz w:val="28"/>
          <w:szCs w:val="28"/>
        </w:rPr>
      </w:pPr>
      <w:r w:rsidRPr="007E0BBF">
        <w:rPr>
          <w:rFonts w:ascii="PT Astra Serif" w:hAnsi="PT Astra Serif"/>
          <w:spacing w:val="-1"/>
          <w:sz w:val="28"/>
          <w:szCs w:val="28"/>
        </w:rPr>
        <w:t>от о</w:t>
      </w:r>
      <w:r w:rsidRPr="007E0BBF">
        <w:rPr>
          <w:rFonts w:ascii="PT Astra Serif" w:hAnsi="PT Astra Serif"/>
          <w:sz w:val="28"/>
          <w:szCs w:val="28"/>
        </w:rPr>
        <w:t xml:space="preserve">бучающихся СПО, </w:t>
      </w:r>
      <w:r w:rsidRPr="007E0BBF">
        <w:rPr>
          <w:rFonts w:ascii="PT Astra Serif" w:hAnsi="PT Astra Serif"/>
          <w:color w:val="000000"/>
          <w:spacing w:val="-1"/>
          <w:sz w:val="28"/>
          <w:szCs w:val="28"/>
        </w:rPr>
        <w:t xml:space="preserve">обучающихся, получающих среднее общее образование </w:t>
      </w:r>
      <w:proofErr w:type="gramStart"/>
      <w:r w:rsidRPr="007E0BBF">
        <w:rPr>
          <w:rFonts w:ascii="PT Astra Serif" w:hAnsi="PT Astra Serif"/>
          <w:color w:val="000000"/>
          <w:spacing w:val="-1"/>
          <w:sz w:val="28"/>
          <w:szCs w:val="28"/>
        </w:rPr>
        <w:t>в</w:t>
      </w:r>
      <w:proofErr w:type="gramEnd"/>
      <w:r w:rsidRPr="007E0BBF">
        <w:rPr>
          <w:rFonts w:ascii="PT Astra Serif" w:hAnsi="PT Astra Serif"/>
          <w:color w:val="000000"/>
          <w:spacing w:val="-1"/>
          <w:sz w:val="28"/>
          <w:szCs w:val="28"/>
        </w:rPr>
        <w:t xml:space="preserve"> иностранных ОО</w:t>
      </w:r>
      <w:r w:rsidRPr="007E0BBF">
        <w:rPr>
          <w:rFonts w:ascii="PT Astra Serif" w:hAnsi="PT Astra Serif"/>
          <w:sz w:val="28"/>
          <w:szCs w:val="28"/>
        </w:rPr>
        <w:t xml:space="preserve">, </w:t>
      </w:r>
      <w:r w:rsidRPr="007E0BBF">
        <w:rPr>
          <w:rFonts w:ascii="PT Astra Serif" w:hAnsi="PT Astra Serif"/>
          <w:spacing w:val="-1"/>
          <w:sz w:val="28"/>
          <w:szCs w:val="28"/>
        </w:rPr>
        <w:t>согласно приложению № 6 настоящих Рекомендаций.</w:t>
      </w:r>
    </w:p>
    <w:p w:rsidR="007E0BBF" w:rsidRPr="007E0BBF" w:rsidRDefault="007E0BBF" w:rsidP="007E0BBF">
      <w:pPr>
        <w:shd w:val="clear" w:color="auto" w:fill="FFFFFF"/>
        <w:tabs>
          <w:tab w:val="left" w:pos="709"/>
          <w:tab w:val="left" w:pos="993"/>
        </w:tabs>
        <w:spacing w:line="317" w:lineRule="exact"/>
        <w:jc w:val="both"/>
        <w:rPr>
          <w:rFonts w:ascii="PT Astra Serif" w:hAnsi="PT Astra Serif"/>
          <w:sz w:val="28"/>
          <w:szCs w:val="28"/>
        </w:rPr>
      </w:pPr>
      <w:r>
        <w:rPr>
          <w:rFonts w:ascii="PT Astra Serif" w:hAnsi="PT Astra Serif"/>
          <w:spacing w:val="-1"/>
          <w:sz w:val="28"/>
          <w:szCs w:val="28"/>
        </w:rPr>
        <w:t>23.</w:t>
      </w:r>
      <w:r w:rsidRPr="007E0BBF">
        <w:rPr>
          <w:rFonts w:ascii="PT Astra Serif" w:hAnsi="PT Astra Serif"/>
          <w:spacing w:val="-1"/>
          <w:sz w:val="28"/>
          <w:szCs w:val="28"/>
        </w:rPr>
        <w:t>Приём и регистрация заявлений об участии в ЕГЭ осуществляется лицом, ответственным за прием и регистрацию заявлений об участии в ЕГЭ, назначенным приказом руководителя РЦОКО. Заявление об участии в ЕГЭ подлежит обязательной регистрации в день подачи заявления в журнале регистрации заявлений об участии в ЕГЭ в 2025 году по форме согласно приложению № 7 настоящих Рекомендаций. На заявлении делается отметка о номере и дате его регистрации.</w:t>
      </w:r>
    </w:p>
    <w:p w:rsidR="007E0BBF" w:rsidRPr="007E0BBF" w:rsidRDefault="007E0BBF" w:rsidP="007E0BBF">
      <w:pPr>
        <w:shd w:val="clear" w:color="auto" w:fill="FFFFFF"/>
        <w:tabs>
          <w:tab w:val="left" w:pos="709"/>
          <w:tab w:val="left" w:pos="993"/>
        </w:tabs>
        <w:spacing w:line="317" w:lineRule="exact"/>
        <w:jc w:val="both"/>
        <w:rPr>
          <w:rFonts w:ascii="PT Astra Serif" w:hAnsi="PT Astra Serif"/>
          <w:sz w:val="28"/>
          <w:szCs w:val="28"/>
        </w:rPr>
      </w:pPr>
      <w:r w:rsidRPr="007E0BBF">
        <w:rPr>
          <w:rFonts w:ascii="PT Astra Serif" w:hAnsi="PT Astra Serif"/>
          <w:spacing w:val="-1"/>
          <w:sz w:val="28"/>
          <w:szCs w:val="28"/>
        </w:rPr>
        <w:tab/>
        <w:t>Журнал регистрации заявлений об участии в ЕГЭ в 2025 году нумеруется, брошюруется, скрепляется печатью РЦОКО.</w:t>
      </w:r>
    </w:p>
    <w:p w:rsidR="007E0BBF" w:rsidRPr="007E0BBF" w:rsidRDefault="007E0BBF" w:rsidP="007E0BBF">
      <w:pPr>
        <w:shd w:val="clear" w:color="auto" w:fill="FFFFFF"/>
        <w:tabs>
          <w:tab w:val="left" w:pos="709"/>
          <w:tab w:val="left" w:pos="993"/>
        </w:tabs>
        <w:spacing w:line="317" w:lineRule="exact"/>
        <w:jc w:val="both"/>
        <w:rPr>
          <w:rFonts w:ascii="PT Astra Serif" w:hAnsi="PT Astra Serif"/>
          <w:sz w:val="28"/>
          <w:szCs w:val="28"/>
        </w:rPr>
      </w:pPr>
      <w:r>
        <w:rPr>
          <w:rFonts w:ascii="PT Astra Serif" w:hAnsi="PT Astra Serif"/>
          <w:color w:val="000000"/>
          <w:spacing w:val="-1"/>
          <w:sz w:val="28"/>
          <w:szCs w:val="28"/>
        </w:rPr>
        <w:t>24.</w:t>
      </w:r>
      <w:r w:rsidRPr="007E0BBF">
        <w:rPr>
          <w:rFonts w:ascii="PT Astra Serif" w:hAnsi="PT Astra Serif"/>
          <w:color w:val="000000"/>
          <w:spacing w:val="-1"/>
          <w:sz w:val="28"/>
          <w:szCs w:val="28"/>
        </w:rPr>
        <w:t xml:space="preserve">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 </w:t>
      </w:r>
    </w:p>
    <w:p w:rsidR="007E0BBF" w:rsidRPr="007E0BBF" w:rsidRDefault="007E0BBF" w:rsidP="007E0BBF">
      <w:pPr>
        <w:shd w:val="clear" w:color="auto" w:fill="FFFFFF"/>
        <w:tabs>
          <w:tab w:val="left" w:pos="709"/>
        </w:tabs>
        <w:spacing w:line="312" w:lineRule="exact"/>
        <w:ind w:right="-2"/>
        <w:jc w:val="both"/>
        <w:rPr>
          <w:rFonts w:ascii="PT Astra Serif" w:hAnsi="PT Astra Serif"/>
          <w:color w:val="000000"/>
          <w:spacing w:val="-1"/>
          <w:sz w:val="28"/>
          <w:szCs w:val="28"/>
        </w:rPr>
      </w:pPr>
      <w:proofErr w:type="gramStart"/>
      <w:r>
        <w:rPr>
          <w:rFonts w:ascii="PT Astra Serif" w:hAnsi="PT Astra Serif"/>
          <w:color w:val="000000"/>
          <w:spacing w:val="-1"/>
          <w:sz w:val="28"/>
          <w:szCs w:val="28"/>
        </w:rPr>
        <w:t>25.</w:t>
      </w:r>
      <w:r w:rsidRPr="007E0BBF">
        <w:rPr>
          <w:rFonts w:ascii="PT Astra Serif" w:hAnsi="PT Astra Serif"/>
          <w:color w:val="000000"/>
          <w:spacing w:val="-1"/>
          <w:sz w:val="28"/>
          <w:szCs w:val="28"/>
        </w:rPr>
        <w:t xml:space="preserve">Обучающиеся СПО и обучающиеся, получающие среднее </w:t>
      </w:r>
      <w:r w:rsidRPr="007E0BBF">
        <w:rPr>
          <w:rFonts w:ascii="PT Astra Serif" w:hAnsi="PT Astra Serif"/>
          <w:color w:val="000000"/>
          <w:sz w:val="28"/>
          <w:szCs w:val="28"/>
        </w:rPr>
        <w:t xml:space="preserve">общее образование в иностранных ОО, при подаче заявлений об участии в ЕГЭ  предъявляют справку </w:t>
      </w:r>
      <w:r w:rsidRPr="007E0BBF">
        <w:rPr>
          <w:rFonts w:ascii="PT Astra Serif" w:hAnsi="PT Astra Serif"/>
          <w:sz w:val="28"/>
          <w:szCs w:val="28"/>
        </w:rPr>
        <w:t xml:space="preserve">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 </w:t>
      </w:r>
      <w:proofErr w:type="gramEnd"/>
    </w:p>
    <w:p w:rsidR="007E0BBF" w:rsidRPr="007E0BBF" w:rsidRDefault="007E0BBF" w:rsidP="007E0BBF">
      <w:pPr>
        <w:shd w:val="clear" w:color="auto" w:fill="FFFFFF"/>
        <w:tabs>
          <w:tab w:val="left" w:pos="0"/>
        </w:tabs>
        <w:spacing w:line="312" w:lineRule="exact"/>
        <w:ind w:right="-2" w:firstLine="709"/>
        <w:jc w:val="both"/>
        <w:rPr>
          <w:rFonts w:ascii="PT Astra Serif" w:hAnsi="PT Astra Serif"/>
          <w:color w:val="000000"/>
          <w:spacing w:val="-1"/>
          <w:sz w:val="28"/>
          <w:szCs w:val="28"/>
        </w:rPr>
      </w:pPr>
      <w:r w:rsidRPr="007E0BBF">
        <w:rPr>
          <w:rFonts w:ascii="PT Astra Serif" w:hAnsi="PT Astra Serif"/>
          <w:sz w:val="28"/>
          <w:szCs w:val="28"/>
        </w:rPr>
        <w:t>О</w:t>
      </w:r>
      <w:r w:rsidRPr="007E0BBF">
        <w:rPr>
          <w:rFonts w:ascii="PT Astra Serif" w:hAnsi="PT Astra Serif"/>
          <w:color w:val="000000"/>
          <w:spacing w:val="-1"/>
          <w:sz w:val="28"/>
          <w:szCs w:val="28"/>
        </w:rPr>
        <w:t xml:space="preserve">ригинал справки предъявляется обучающимся, получающим среднее </w:t>
      </w:r>
      <w:r w:rsidRPr="007E0BBF">
        <w:rPr>
          <w:rFonts w:ascii="PT Astra Serif" w:hAnsi="PT Astra Serif"/>
          <w:color w:val="000000"/>
          <w:spacing w:val="-1"/>
          <w:sz w:val="28"/>
          <w:szCs w:val="28"/>
        </w:rPr>
        <w:lastRenderedPageBreak/>
        <w:t xml:space="preserve">общее образование </w:t>
      </w:r>
      <w:proofErr w:type="gramStart"/>
      <w:r w:rsidRPr="007E0BBF">
        <w:rPr>
          <w:rFonts w:ascii="PT Astra Serif" w:hAnsi="PT Astra Serif"/>
          <w:color w:val="000000"/>
          <w:spacing w:val="-1"/>
          <w:sz w:val="28"/>
          <w:szCs w:val="28"/>
        </w:rPr>
        <w:t>в</w:t>
      </w:r>
      <w:proofErr w:type="gramEnd"/>
      <w:r w:rsidRPr="007E0BBF">
        <w:rPr>
          <w:rFonts w:ascii="PT Astra Serif" w:hAnsi="PT Astra Serif"/>
          <w:color w:val="000000"/>
          <w:spacing w:val="-1"/>
          <w:sz w:val="28"/>
          <w:szCs w:val="28"/>
        </w:rPr>
        <w:t xml:space="preserve"> иностранной ОО, с заверенным переводом с иностранного языка.</w:t>
      </w:r>
    </w:p>
    <w:p w:rsidR="007E0BBF" w:rsidRPr="007E0BBF" w:rsidRDefault="007E0BBF" w:rsidP="007E0BBF">
      <w:pPr>
        <w:shd w:val="clear" w:color="auto" w:fill="FFFFFF"/>
        <w:tabs>
          <w:tab w:val="left" w:pos="709"/>
        </w:tabs>
        <w:spacing w:line="312" w:lineRule="exact"/>
        <w:ind w:right="-2"/>
        <w:jc w:val="both"/>
        <w:rPr>
          <w:rFonts w:ascii="PT Astra Serif" w:hAnsi="PT Astra Serif"/>
          <w:color w:val="000000"/>
          <w:spacing w:val="-1"/>
          <w:sz w:val="28"/>
          <w:szCs w:val="28"/>
        </w:rPr>
      </w:pPr>
      <w:r>
        <w:rPr>
          <w:rFonts w:ascii="PT Astra Serif" w:hAnsi="PT Astra Serif"/>
          <w:color w:val="000000"/>
          <w:spacing w:val="-1"/>
          <w:sz w:val="28"/>
          <w:szCs w:val="28"/>
        </w:rPr>
        <w:t>26.</w:t>
      </w:r>
      <w:r w:rsidRPr="007E0BBF">
        <w:rPr>
          <w:rFonts w:ascii="PT Astra Serif" w:hAnsi="PT Astra Serif"/>
          <w:color w:val="000000"/>
          <w:spacing w:val="-1"/>
          <w:sz w:val="28"/>
          <w:szCs w:val="28"/>
        </w:rPr>
        <w:t xml:space="preserve">Лицом, ответственным за приём и регистрацию заявлений участников ЕГЭ, выдается на руки заявителю Памятка о правилах проведения ЕГЭ в 2025 году (в двух экземплярах) и Уведомление о регистрации заявления об участии в ЕГЭ по форме согласно приложениям </w:t>
      </w:r>
      <w:r w:rsidRPr="007E0BBF">
        <w:rPr>
          <w:rFonts w:ascii="PT Astra Serif" w:hAnsi="PT Astra Serif"/>
          <w:spacing w:val="-1"/>
          <w:sz w:val="28"/>
          <w:szCs w:val="28"/>
        </w:rPr>
        <w:t>№ 8 и № 9</w:t>
      </w:r>
      <w:r w:rsidRPr="007E0BBF">
        <w:rPr>
          <w:rFonts w:ascii="PT Astra Serif" w:hAnsi="PT Astra Serif"/>
          <w:color w:val="000000"/>
          <w:spacing w:val="-1"/>
          <w:sz w:val="28"/>
          <w:szCs w:val="28"/>
        </w:rPr>
        <w:t xml:space="preserve"> настоящих Рекомендаций.</w:t>
      </w:r>
    </w:p>
    <w:p w:rsidR="007E0BBF" w:rsidRPr="007E0BBF" w:rsidRDefault="007E0BBF" w:rsidP="007E0BBF">
      <w:pPr>
        <w:shd w:val="clear" w:color="auto" w:fill="FFFFFF"/>
        <w:tabs>
          <w:tab w:val="left" w:pos="709"/>
        </w:tabs>
        <w:spacing w:line="312" w:lineRule="exact"/>
        <w:ind w:right="-2" w:firstLine="709"/>
        <w:jc w:val="both"/>
        <w:rPr>
          <w:rFonts w:ascii="PT Astra Serif" w:hAnsi="PT Astra Serif"/>
          <w:color w:val="000000"/>
          <w:spacing w:val="-1"/>
          <w:sz w:val="28"/>
          <w:szCs w:val="28"/>
        </w:rPr>
      </w:pPr>
      <w:r w:rsidRPr="007E0BBF">
        <w:rPr>
          <w:rFonts w:ascii="PT Astra Serif" w:hAnsi="PT Astra Serif"/>
          <w:color w:val="000000"/>
          <w:spacing w:val="-1"/>
          <w:sz w:val="28"/>
          <w:szCs w:val="28"/>
        </w:rPr>
        <w:t>Второй экземпляр Памятки о правилах проведения ЕГЭ в 2025 году, с подписью заявителя, остается у лица, ответственного за прием и регистрацию заявлений об участии в ЕГЭ.</w:t>
      </w:r>
    </w:p>
    <w:p w:rsidR="007E0BBF" w:rsidRPr="007E0BBF" w:rsidRDefault="007E0BBF" w:rsidP="007E0BBF">
      <w:pPr>
        <w:shd w:val="clear" w:color="auto" w:fill="FFFFFF"/>
        <w:tabs>
          <w:tab w:val="left" w:pos="709"/>
          <w:tab w:val="left" w:pos="1560"/>
        </w:tabs>
        <w:spacing w:line="312" w:lineRule="exact"/>
        <w:ind w:right="-2"/>
        <w:jc w:val="both"/>
        <w:rPr>
          <w:rFonts w:ascii="PT Astra Serif" w:hAnsi="PT Astra Serif"/>
          <w:color w:val="000000"/>
          <w:spacing w:val="-1"/>
          <w:sz w:val="28"/>
          <w:szCs w:val="28"/>
        </w:rPr>
      </w:pPr>
      <w:r>
        <w:rPr>
          <w:rFonts w:ascii="PT Astra Serif" w:hAnsi="PT Astra Serif"/>
          <w:color w:val="000000"/>
          <w:spacing w:val="-1"/>
          <w:sz w:val="28"/>
          <w:szCs w:val="28"/>
        </w:rPr>
        <w:t>27.</w:t>
      </w:r>
      <w:r w:rsidRPr="007E0BBF">
        <w:rPr>
          <w:rFonts w:ascii="PT Astra Serif" w:hAnsi="PT Astra Serif"/>
          <w:color w:val="000000"/>
          <w:spacing w:val="-1"/>
          <w:sz w:val="28"/>
          <w:szCs w:val="28"/>
        </w:rPr>
        <w:t>Участники ЕГЭ при подаче заявления об участии в ЕГЭ, вправе использовать образцы заявлений, размещённых на сайте министерства образования Саратовской области.</w:t>
      </w:r>
    </w:p>
    <w:p w:rsidR="007E0BBF" w:rsidRPr="007E0BBF" w:rsidRDefault="007E0BBF" w:rsidP="007E0BBF">
      <w:pPr>
        <w:shd w:val="clear" w:color="auto" w:fill="FFFFFF"/>
        <w:tabs>
          <w:tab w:val="left" w:pos="709"/>
          <w:tab w:val="left" w:pos="1560"/>
        </w:tabs>
        <w:spacing w:line="312" w:lineRule="exact"/>
        <w:ind w:right="-2"/>
        <w:jc w:val="both"/>
        <w:rPr>
          <w:rFonts w:ascii="PT Astra Serif" w:hAnsi="PT Astra Serif"/>
          <w:color w:val="000000"/>
          <w:spacing w:val="-1"/>
          <w:sz w:val="28"/>
          <w:szCs w:val="28"/>
        </w:rPr>
      </w:pPr>
      <w:proofErr w:type="gramStart"/>
      <w:r>
        <w:rPr>
          <w:rFonts w:ascii="PT Astra Serif" w:hAnsi="PT Astra Serif"/>
          <w:color w:val="000000"/>
          <w:spacing w:val="-1"/>
          <w:sz w:val="28"/>
          <w:szCs w:val="28"/>
        </w:rPr>
        <w:t>28.</w:t>
      </w:r>
      <w:bookmarkStart w:id="1" w:name="_GoBack"/>
      <w:bookmarkEnd w:id="1"/>
      <w:r w:rsidRPr="007E0BBF">
        <w:rPr>
          <w:rFonts w:ascii="PT Astra Serif" w:hAnsi="PT Astra Serif"/>
          <w:color w:val="000000"/>
          <w:spacing w:val="-1"/>
          <w:sz w:val="28"/>
          <w:szCs w:val="28"/>
        </w:rPr>
        <w:t xml:space="preserve">Сведения об участниках ГИА, ЕГЭ вносятся РЦОКО в </w:t>
      </w:r>
      <w:r w:rsidRPr="007E0BBF">
        <w:rPr>
          <w:rFonts w:ascii="PT Astra Serif" w:hAnsi="PT Astra Serif"/>
          <w:spacing w:val="-1"/>
          <w:sz w:val="28"/>
          <w:szCs w:val="28"/>
        </w:rPr>
        <w:t xml:space="preserve">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w:t>
      </w:r>
      <w:r w:rsidRPr="007E0BBF">
        <w:rPr>
          <w:rFonts w:ascii="PT Astra Serif" w:hAnsi="PT Astra Serif"/>
          <w:color w:val="000000"/>
          <w:spacing w:val="-1"/>
          <w:sz w:val="28"/>
          <w:szCs w:val="28"/>
        </w:rPr>
        <w:t>в соответствии с графиком внесения сведений в РИС, установленным Федеральной службой по надзору в сфере образования и науки (далее – график внесения сведений в РИС).</w:t>
      </w:r>
      <w:proofErr w:type="gramEnd"/>
    </w:p>
    <w:p w:rsidR="007E0BBF" w:rsidRDefault="007E0BBF"/>
    <w:sectPr w:rsidR="007E0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04874"/>
    <w:multiLevelType w:val="hybridMultilevel"/>
    <w:tmpl w:val="9EBE6156"/>
    <w:lvl w:ilvl="0" w:tplc="04190001">
      <w:start w:val="1"/>
      <w:numFmt w:val="bullet"/>
      <w:lvlText w:val=""/>
      <w:lvlJc w:val="left"/>
      <w:pPr>
        <w:ind w:left="2119" w:hanging="141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8E118B"/>
    <w:multiLevelType w:val="hybridMultilevel"/>
    <w:tmpl w:val="A1C0F3A2"/>
    <w:lvl w:ilvl="0" w:tplc="27BE12A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44662E"/>
    <w:multiLevelType w:val="hybridMultilevel"/>
    <w:tmpl w:val="A1C0F3A2"/>
    <w:lvl w:ilvl="0" w:tplc="27BE12A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BF"/>
    <w:rsid w:val="007E0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2082</Words>
  <Characters>11872</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2025-01-10T04:59:00Z</dcterms:created>
  <dcterms:modified xsi:type="dcterms:W3CDTF">2025-01-10T05:12:00Z</dcterms:modified>
</cp:coreProperties>
</file>